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rsidR="00D26FB3" w:rsidRPr="00A62616" w14:paraId="528A6555" w14:textId="72BF5D4B">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35pt">
            <v:imagedata r:id="rId5" r:href="rId6" o:title=""/>
          </v:shape>
        </w:pict>
      </w:r>
    </w:p>
    <w:p w:rsidR="00D26FB3" w:rsidRPr="00A62616" w14:paraId="225E3D74" w14:textId="77777777">
      <w:pPr>
        <w:jc w:val="center"/>
        <w:rPr>
          <w:sz w:val="6"/>
          <w:szCs w:val="6"/>
          <w:lang w:val="lv-LV"/>
        </w:rPr>
      </w:pPr>
    </w:p>
    <w:p w:rsidR="00FD5B43" w:rsidRPr="00A62616" w:rsidP="00112951" w14:paraId="1468613C" w14:textId="77777777">
      <w:pPr>
        <w:spacing w:after="100"/>
        <w:jc w:val="center"/>
        <w:rPr>
          <w:caps/>
          <w:sz w:val="36"/>
          <w:szCs w:val="36"/>
          <w:lang w:val="lv-LV"/>
        </w:rPr>
      </w:pPr>
      <w:r w:rsidRPr="00A62616">
        <w:rPr>
          <w:caps/>
          <w:sz w:val="36"/>
          <w:szCs w:val="36"/>
          <w:lang w:val="lv-LV"/>
        </w:rPr>
        <w:fldChar w:fldCharType="begin"/>
      </w:r>
      <w:r w:rsidRPr="00A62616">
        <w:rPr>
          <w:caps/>
          <w:sz w:val="36"/>
          <w:szCs w:val="36"/>
          <w:lang w:val="lv-LV"/>
        </w:rPr>
        <w:instrText xml:space="preserve"> DOCPROPERTY  STRV_NOSAUKUMS  \* MERGEFORMAT </w:instrText>
      </w:r>
      <w:r w:rsidRPr="00A62616">
        <w:rPr>
          <w:caps/>
          <w:sz w:val="36"/>
          <w:szCs w:val="36"/>
          <w:lang w:val="lv-LV"/>
        </w:rPr>
        <w:fldChar w:fldCharType="separate"/>
      </w:r>
      <w:r w:rsidRPr="00A62616">
        <w:rPr>
          <w:caps/>
          <w:sz w:val="36"/>
          <w:szCs w:val="36"/>
          <w:lang w:val="lv-LV"/>
        </w:rPr>
        <w:t>Rīgas bērnu un jauniešu centrs "Auseklis"</w:t>
      </w:r>
      <w:r w:rsidRPr="00A62616">
        <w:rPr>
          <w:caps/>
          <w:sz w:val="36"/>
          <w:szCs w:val="36"/>
          <w:lang w:val="lv-LV"/>
        </w:rPr>
        <w:fldChar w:fldCharType="end"/>
      </w:r>
    </w:p>
    <w:p w:rsidR="00D26FB3" w:rsidRPr="00A62616" w:rsidP="00702070" w14:paraId="03670953" w14:textId="77777777">
      <w:pPr>
        <w:tabs>
          <w:tab w:val="left" w:pos="3960"/>
        </w:tabs>
        <w:jc w:val="center"/>
        <w:rPr>
          <w:sz w:val="22"/>
          <w:szCs w:val="22"/>
          <w:lang w:val="lv-LV"/>
        </w:rPr>
      </w:pPr>
      <w:r w:rsidRPr="00A62616">
        <w:rPr>
          <w:sz w:val="22"/>
          <w:szCs w:val="22"/>
          <w:lang w:val="lv-LV"/>
        </w:rPr>
        <w:t>Silciema</w:t>
      </w:r>
      <w:r w:rsidRPr="00A62616">
        <w:rPr>
          <w:sz w:val="22"/>
          <w:szCs w:val="22"/>
          <w:lang w:val="lv-LV"/>
        </w:rPr>
        <w:t xml:space="preserve"> iela 3, Rīga, LV-1024, tālrunis 67181083, e</w:t>
      </w:r>
      <w:r w:rsidRPr="00A62616">
        <w:rPr>
          <w:sz w:val="22"/>
          <w:szCs w:val="22"/>
          <w:lang w:val="lv-LV"/>
        </w:rPr>
        <w:noBreakHyphen/>
        <w:t>pasts: bjcauseklis@riga.lv</w:t>
      </w:r>
    </w:p>
    <w:p w:rsidR="00AB31DF" w:rsidRPr="00A62616" w:rsidP="00702070" w14:paraId="22DD766B" w14:textId="77777777">
      <w:pPr>
        <w:tabs>
          <w:tab w:val="left" w:pos="3960"/>
        </w:tabs>
        <w:jc w:val="center"/>
        <w:rPr>
          <w:sz w:val="26"/>
          <w:szCs w:val="26"/>
          <w:lang w:val="lv-LV"/>
        </w:rPr>
      </w:pPr>
    </w:p>
    <w:p w:rsidR="006A10A6" w:rsidRPr="00A62616" w:rsidP="00C26877" w14:paraId="2514A25E" w14:textId="77777777">
      <w:pPr>
        <w:tabs>
          <w:tab w:val="left" w:pos="1440"/>
          <w:tab w:val="center" w:pos="4629"/>
        </w:tabs>
        <w:jc w:val="center"/>
        <w:rPr>
          <w:caps/>
          <w:sz w:val="34"/>
          <w:szCs w:val="34"/>
          <w:lang w:val="lv-LV"/>
        </w:rPr>
      </w:pPr>
      <w:r w:rsidRPr="00A62616">
        <w:rPr>
          <w:caps/>
          <w:sz w:val="34"/>
          <w:szCs w:val="34"/>
          <w:lang w:val="lv-LV"/>
        </w:rPr>
        <w:t>NOLIKUMS</w:t>
      </w:r>
    </w:p>
    <w:p w:rsidR="00C26877" w:rsidRPr="00A62616" w:rsidP="00C26877" w14:paraId="23A5AC2B" w14:textId="77777777">
      <w:pPr>
        <w:jc w:val="center"/>
        <w:rPr>
          <w:sz w:val="16"/>
          <w:szCs w:val="16"/>
          <w:lang w:val="lv-LV"/>
        </w:rPr>
      </w:pPr>
    </w:p>
    <w:p w:rsidR="00C26877" w:rsidRPr="00A62616" w:rsidP="00C26877" w14:paraId="25CAB40E" w14:textId="77777777">
      <w:pPr>
        <w:tabs>
          <w:tab w:val="left" w:pos="1440"/>
          <w:tab w:val="center" w:pos="4629"/>
        </w:tabs>
        <w:jc w:val="center"/>
        <w:rPr>
          <w:sz w:val="26"/>
          <w:szCs w:val="26"/>
          <w:lang w:val="lv-LV"/>
        </w:rPr>
      </w:pPr>
      <w:r w:rsidRPr="00A62616">
        <w:rPr>
          <w:sz w:val="26"/>
          <w:szCs w:val="26"/>
          <w:lang w:val="lv-LV"/>
        </w:rPr>
        <w:t>Rīgā</w:t>
      </w:r>
    </w:p>
    <w:p w:rsidR="00C26877" w:rsidRPr="00A62616" w:rsidP="00C26877" w14:paraId="6C6A4D08"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69DC6842" w14:textId="77777777" w:rsidTr="00D35D12">
        <w:tblPrEx>
          <w:tblW w:w="9747" w:type="dxa"/>
          <w:tblLayout w:type="fixed"/>
          <w:tblLook w:val="0000"/>
        </w:tblPrEx>
        <w:tc>
          <w:tcPr>
            <w:tcW w:w="2660" w:type="dxa"/>
          </w:tcPr>
          <w:p w:rsidR="00C26877" w:rsidRPr="00A62616" w:rsidP="00D35D12" w14:paraId="451A24D7" w14:textId="77777777">
            <w:pPr>
              <w:tabs>
                <w:tab w:val="left" w:pos="360"/>
                <w:tab w:val="left" w:pos="3960"/>
              </w:tabs>
              <w:rPr>
                <w:sz w:val="26"/>
                <w:szCs w:val="26"/>
                <w:lang w:val="lv-LV"/>
              </w:rPr>
            </w:pPr>
            <w:r w:rsidRPr="00A62616">
              <w:rPr>
                <w:sz w:val="26"/>
                <w:szCs w:val="26"/>
                <w:lang w:val="lv-LV"/>
              </w:rPr>
              <w:fldChar w:fldCharType="begin"/>
            </w:r>
            <w:r w:rsidRPr="00A62616">
              <w:rPr>
                <w:sz w:val="26"/>
                <w:szCs w:val="26"/>
                <w:lang w:val="lv-LV"/>
              </w:rPr>
              <w:instrText xml:space="preserve"> DOCPROPERTY  REG_DATUMS  \* MERGEFORMAT </w:instrText>
            </w:r>
            <w:r w:rsidRPr="00A62616">
              <w:rPr>
                <w:sz w:val="26"/>
                <w:szCs w:val="26"/>
                <w:lang w:val="lv-LV"/>
              </w:rPr>
              <w:fldChar w:fldCharType="separate"/>
            </w:r>
            <w:r w:rsidRPr="00A62616">
              <w:rPr>
                <w:sz w:val="26"/>
                <w:szCs w:val="26"/>
                <w:lang w:val="lv-LV"/>
              </w:rPr>
              <w:t>23.04.2025.</w:t>
            </w:r>
            <w:r w:rsidRPr="00A62616">
              <w:rPr>
                <w:sz w:val="26"/>
                <w:szCs w:val="26"/>
                <w:lang w:val="lv-LV"/>
              </w:rPr>
              <w:fldChar w:fldCharType="end"/>
            </w:r>
          </w:p>
        </w:tc>
        <w:tc>
          <w:tcPr>
            <w:tcW w:w="3402" w:type="dxa"/>
          </w:tcPr>
          <w:p w:rsidR="00C26877" w:rsidRPr="00A62616" w:rsidP="00D35D12" w14:paraId="17042C8A" w14:textId="77777777">
            <w:pPr>
              <w:tabs>
                <w:tab w:val="left" w:pos="360"/>
                <w:tab w:val="left" w:pos="3960"/>
              </w:tabs>
              <w:jc w:val="center"/>
              <w:rPr>
                <w:sz w:val="26"/>
                <w:szCs w:val="26"/>
                <w:lang w:val="lv-LV"/>
              </w:rPr>
            </w:pPr>
          </w:p>
        </w:tc>
        <w:tc>
          <w:tcPr>
            <w:tcW w:w="3685" w:type="dxa"/>
          </w:tcPr>
          <w:p w:rsidR="00C26877" w:rsidRPr="00A62616" w:rsidP="00D35D12" w14:paraId="162D7B35" w14:textId="77777777">
            <w:pPr>
              <w:tabs>
                <w:tab w:val="left" w:pos="360"/>
                <w:tab w:val="left" w:pos="3960"/>
              </w:tabs>
              <w:jc w:val="right"/>
              <w:rPr>
                <w:sz w:val="26"/>
                <w:szCs w:val="26"/>
                <w:lang w:val="lv-LV"/>
              </w:rPr>
            </w:pPr>
            <w:r w:rsidRPr="00A62616">
              <w:rPr>
                <w:sz w:val="26"/>
                <w:szCs w:val="26"/>
                <w:lang w:val="lv-LV"/>
              </w:rPr>
              <w:t xml:space="preserve">Nr. </w:t>
            </w:r>
            <w:r w:rsidRPr="00A62616">
              <w:rPr>
                <w:sz w:val="26"/>
                <w:szCs w:val="26"/>
                <w:lang w:val="lv-LV"/>
              </w:rPr>
              <w:fldChar w:fldCharType="begin"/>
            </w:r>
            <w:r w:rsidRPr="00A62616">
              <w:rPr>
                <w:sz w:val="26"/>
                <w:szCs w:val="26"/>
                <w:lang w:val="lv-LV"/>
              </w:rPr>
              <w:instrText xml:space="preserve"> DOCPROPERTY  REG_NUMURS  \* MERGEFORMAT </w:instrText>
            </w:r>
            <w:r w:rsidRPr="00A62616">
              <w:rPr>
                <w:sz w:val="26"/>
                <w:szCs w:val="26"/>
                <w:lang w:val="lv-LV"/>
              </w:rPr>
              <w:fldChar w:fldCharType="separate"/>
            </w:r>
            <w:r w:rsidRPr="00A62616">
              <w:rPr>
                <w:sz w:val="26"/>
                <w:szCs w:val="26"/>
                <w:lang w:val="lv-LV"/>
              </w:rPr>
              <w:t>RBJCA-25-9-nos</w:t>
            </w:r>
            <w:r w:rsidRPr="00A62616">
              <w:rPr>
                <w:sz w:val="26"/>
                <w:szCs w:val="26"/>
                <w:lang w:val="lv-LV"/>
              </w:rPr>
              <w:fldChar w:fldCharType="end"/>
            </w:r>
          </w:p>
        </w:tc>
      </w:tr>
    </w:tbl>
    <w:p w:rsidR="00C26877" w:rsidRPr="00A62616" w:rsidP="00C26877" w14:paraId="47989B2C" w14:textId="77777777">
      <w:pPr>
        <w:ind w:firstLine="720"/>
        <w:jc w:val="both"/>
        <w:rPr>
          <w:sz w:val="26"/>
          <w:szCs w:val="26"/>
          <w:lang w:val="lv-LV"/>
        </w:rPr>
      </w:pPr>
    </w:p>
    <w:p w:rsidR="00B7038A" w:rsidRPr="00B7038A" w:rsidP="00B7038A" w14:paraId="73507DFE" w14:textId="77777777">
      <w:pPr>
        <w:ind w:firstLine="720"/>
        <w:jc w:val="both"/>
        <w:rPr>
          <w:sz w:val="26"/>
          <w:szCs w:val="26"/>
          <w:lang w:val="lv-LV"/>
        </w:rPr>
      </w:pPr>
      <w:bookmarkStart w:id="0" w:name="_Hlk157756006"/>
    </w:p>
    <w:p w:rsidR="00B7038A" w:rsidRPr="00B7038A" w:rsidP="00414FDE" w14:paraId="71FE5F40" w14:textId="6DBB5013">
      <w:pPr>
        <w:jc w:val="center"/>
        <w:rPr>
          <w:b/>
          <w:bCs/>
          <w:sz w:val="26"/>
          <w:szCs w:val="26"/>
          <w:lang w:val="lv-LV"/>
        </w:rPr>
      </w:pPr>
      <w:r w:rsidRPr="00B7038A">
        <w:rPr>
          <w:b/>
          <w:bCs/>
          <w:sz w:val="26"/>
          <w:szCs w:val="26"/>
          <w:lang w:val="lv-LV"/>
        </w:rPr>
        <w:t xml:space="preserve">Rīgas bērnu un jauniešu centra “Auseklis” sacensības trases </w:t>
      </w:r>
      <w:r w:rsidRPr="00B7038A">
        <w:rPr>
          <w:b/>
          <w:bCs/>
          <w:sz w:val="26"/>
          <w:szCs w:val="26"/>
          <w:lang w:val="lv-LV"/>
        </w:rPr>
        <w:t>automodelismā</w:t>
      </w:r>
      <w:r w:rsidRPr="00B7038A">
        <w:rPr>
          <w:b/>
          <w:bCs/>
          <w:sz w:val="26"/>
          <w:szCs w:val="26"/>
          <w:lang w:val="lv-LV"/>
        </w:rPr>
        <w:t xml:space="preserve"> iesācējiem "Ausekļa kauss 2025"</w:t>
      </w:r>
    </w:p>
    <w:p w:rsidR="00B7038A" w:rsidRPr="00B7038A" w:rsidP="00B7038A" w14:paraId="46991342" w14:textId="77777777">
      <w:pPr>
        <w:ind w:firstLine="720"/>
        <w:jc w:val="center"/>
        <w:rPr>
          <w:sz w:val="26"/>
          <w:szCs w:val="26"/>
          <w:lang w:val="lv-LV"/>
        </w:rPr>
      </w:pPr>
    </w:p>
    <w:p w:rsidR="00B7038A" w:rsidRPr="00B7038A" w:rsidP="00B7038A" w14:paraId="7984B24D" w14:textId="77777777">
      <w:pPr>
        <w:ind w:firstLine="720"/>
        <w:jc w:val="center"/>
        <w:rPr>
          <w:b/>
          <w:sz w:val="26"/>
          <w:szCs w:val="26"/>
          <w:lang w:val="lv-LV"/>
        </w:rPr>
      </w:pPr>
      <w:r w:rsidRPr="00B7038A">
        <w:rPr>
          <w:b/>
          <w:sz w:val="26"/>
          <w:szCs w:val="26"/>
          <w:lang w:val="lv-LV"/>
        </w:rPr>
        <w:t>I. Vispārīgie jautājumi</w:t>
      </w:r>
    </w:p>
    <w:p w:rsidR="00B7038A" w:rsidRPr="00B7038A" w:rsidP="00B7038A" w14:paraId="72B92051" w14:textId="77777777">
      <w:pPr>
        <w:ind w:firstLine="720"/>
        <w:jc w:val="both"/>
        <w:rPr>
          <w:sz w:val="26"/>
          <w:szCs w:val="26"/>
          <w:lang w:val="lv-LV"/>
        </w:rPr>
      </w:pPr>
    </w:p>
    <w:p w:rsidR="00B7038A" w:rsidRPr="00B7038A" w:rsidP="00B7038A" w14:paraId="4319B671" w14:textId="77777777">
      <w:pPr>
        <w:numPr>
          <w:ilvl w:val="0"/>
          <w:numId w:val="2"/>
        </w:numPr>
        <w:jc w:val="both"/>
        <w:rPr>
          <w:sz w:val="26"/>
          <w:szCs w:val="26"/>
          <w:lang w:val="lv-LV"/>
        </w:rPr>
      </w:pPr>
      <w:r w:rsidRPr="00B7038A">
        <w:rPr>
          <w:sz w:val="26"/>
          <w:szCs w:val="26"/>
          <w:lang w:val="lv-LV"/>
        </w:rPr>
        <w:t xml:space="preserve">Šis nolikums nosaka kārtību, kādā norisinās Rīgas bērnu un jauniešu centra “Auseklis” sacensības trases </w:t>
      </w:r>
      <w:r w:rsidRPr="00B7038A">
        <w:rPr>
          <w:sz w:val="26"/>
          <w:szCs w:val="26"/>
          <w:lang w:val="lv-LV"/>
        </w:rPr>
        <w:t>automodelismā</w:t>
      </w:r>
      <w:r w:rsidRPr="00B7038A">
        <w:rPr>
          <w:sz w:val="26"/>
          <w:szCs w:val="26"/>
          <w:lang w:val="lv-LV"/>
        </w:rPr>
        <w:t xml:space="preserve"> iesācējiem "Ausekļa kauss 2025" (turpmāk –Sacensības).</w:t>
      </w:r>
    </w:p>
    <w:p w:rsidR="00B7038A" w:rsidRPr="00B7038A" w:rsidP="00B7038A" w14:paraId="4C78DFFF" w14:textId="77777777">
      <w:pPr>
        <w:ind w:firstLine="720"/>
        <w:jc w:val="both"/>
        <w:rPr>
          <w:sz w:val="26"/>
          <w:szCs w:val="26"/>
          <w:lang w:val="lv-LV"/>
        </w:rPr>
      </w:pPr>
    </w:p>
    <w:p w:rsidR="00B7038A" w:rsidRPr="00B7038A" w:rsidP="00B7038A" w14:paraId="54361666" w14:textId="77777777">
      <w:pPr>
        <w:numPr>
          <w:ilvl w:val="0"/>
          <w:numId w:val="2"/>
        </w:numPr>
        <w:jc w:val="both"/>
        <w:rPr>
          <w:sz w:val="26"/>
          <w:szCs w:val="26"/>
          <w:lang w:val="lv-LV"/>
        </w:rPr>
      </w:pPr>
      <w:r w:rsidRPr="00B7038A">
        <w:rPr>
          <w:sz w:val="26"/>
          <w:szCs w:val="26"/>
          <w:lang w:val="lv-LV"/>
        </w:rPr>
        <w:t xml:space="preserve">Sacensību mērķis ir attīstīt skolēnu individuālās kompetences tehniskās jaunrades jomā un veicināt interesi par inženiertehniskajām profesijām. </w:t>
      </w:r>
    </w:p>
    <w:p w:rsidR="00B7038A" w:rsidRPr="00B7038A" w:rsidP="00B7038A" w14:paraId="3A061BF3" w14:textId="77777777">
      <w:pPr>
        <w:ind w:firstLine="720"/>
        <w:jc w:val="both"/>
        <w:rPr>
          <w:sz w:val="26"/>
          <w:szCs w:val="26"/>
          <w:lang w:val="lv-LV"/>
        </w:rPr>
      </w:pPr>
    </w:p>
    <w:p w:rsidR="00B7038A" w:rsidRPr="00B7038A" w:rsidP="00B7038A" w14:paraId="176B0B67" w14:textId="77777777">
      <w:pPr>
        <w:numPr>
          <w:ilvl w:val="0"/>
          <w:numId w:val="2"/>
        </w:numPr>
        <w:jc w:val="both"/>
        <w:rPr>
          <w:sz w:val="26"/>
          <w:szCs w:val="26"/>
          <w:lang w:val="lv-LV"/>
        </w:rPr>
      </w:pPr>
      <w:r w:rsidRPr="00B7038A">
        <w:rPr>
          <w:sz w:val="26"/>
          <w:szCs w:val="26"/>
          <w:lang w:val="lv-LV"/>
        </w:rPr>
        <w:t xml:space="preserve">Sacensību uzdevums ir pilnveidot bērnu un jauniešu vispārējās un speciālās tehniskās zināšanas un prasmes. Profesionāli novērtēt bērnu un jauniešu prasmes un iemaņas trases </w:t>
      </w:r>
      <w:r w:rsidRPr="00B7038A">
        <w:rPr>
          <w:sz w:val="26"/>
          <w:szCs w:val="26"/>
          <w:lang w:val="lv-LV"/>
        </w:rPr>
        <w:t>automodelismā</w:t>
      </w:r>
      <w:r w:rsidRPr="00B7038A">
        <w:rPr>
          <w:sz w:val="26"/>
          <w:szCs w:val="26"/>
          <w:lang w:val="lv-LV"/>
        </w:rPr>
        <w:t xml:space="preserve">. </w:t>
      </w:r>
    </w:p>
    <w:p w:rsidR="00B7038A" w:rsidRPr="00B7038A" w:rsidP="00B7038A" w14:paraId="00A124E5" w14:textId="77777777">
      <w:pPr>
        <w:ind w:firstLine="720"/>
        <w:jc w:val="both"/>
        <w:rPr>
          <w:sz w:val="26"/>
          <w:szCs w:val="26"/>
          <w:lang w:val="lv-LV"/>
        </w:rPr>
      </w:pPr>
    </w:p>
    <w:p w:rsidR="00B7038A" w:rsidRPr="00B7038A" w:rsidP="00B7038A" w14:paraId="41111AB1" w14:textId="77777777">
      <w:pPr>
        <w:numPr>
          <w:ilvl w:val="0"/>
          <w:numId w:val="2"/>
        </w:numPr>
        <w:jc w:val="both"/>
        <w:rPr>
          <w:sz w:val="26"/>
          <w:szCs w:val="26"/>
          <w:lang w:val="lv-LV"/>
        </w:rPr>
      </w:pPr>
      <w:r w:rsidRPr="00B7038A">
        <w:rPr>
          <w:sz w:val="26"/>
          <w:szCs w:val="26"/>
          <w:lang w:val="lv-LV"/>
        </w:rPr>
        <w:t xml:space="preserve">Sacensības organizē Rīgas bērnu un jauniešu centrs “Auseklis” (turpmāk – Iestāde) </w:t>
      </w:r>
      <w:r w:rsidRPr="00B7038A">
        <w:rPr>
          <w:iCs/>
          <w:sz w:val="26"/>
          <w:szCs w:val="26"/>
          <w:lang w:val="lv-LV"/>
        </w:rPr>
        <w:t>sadarbībā ar</w:t>
      </w:r>
      <w:r w:rsidRPr="00B7038A">
        <w:rPr>
          <w:sz w:val="26"/>
          <w:szCs w:val="26"/>
          <w:lang w:val="lv-LV"/>
        </w:rPr>
        <w:t xml:space="preserve"> Rīgas </w:t>
      </w:r>
      <w:r w:rsidRPr="00B7038A">
        <w:rPr>
          <w:sz w:val="26"/>
          <w:szCs w:val="26"/>
          <w:lang w:val="lv-LV"/>
        </w:rPr>
        <w:t>valstspilsētas</w:t>
      </w:r>
      <w:r w:rsidRPr="00B7038A">
        <w:rPr>
          <w:sz w:val="26"/>
          <w:szCs w:val="26"/>
          <w:lang w:val="lv-LV"/>
        </w:rPr>
        <w:t xml:space="preserve"> pašvaldības Izglītības, kultūras un sporta departamenta Sporta un jaunatnes pārvaldi</w:t>
      </w:r>
      <w:r w:rsidRPr="00B7038A">
        <w:rPr>
          <w:i/>
          <w:sz w:val="26"/>
          <w:szCs w:val="26"/>
          <w:lang w:val="lv-LV"/>
        </w:rPr>
        <w:t xml:space="preserve"> </w:t>
      </w:r>
      <w:r w:rsidRPr="00B7038A">
        <w:rPr>
          <w:sz w:val="26"/>
          <w:szCs w:val="26"/>
          <w:lang w:val="lv-LV"/>
        </w:rPr>
        <w:t>(turpmāk kopā Organizatori)</w:t>
      </w:r>
      <w:r w:rsidRPr="00B7038A">
        <w:rPr>
          <w:i/>
          <w:sz w:val="26"/>
          <w:szCs w:val="26"/>
          <w:lang w:val="lv-LV"/>
        </w:rPr>
        <w:t>.</w:t>
      </w:r>
      <w:r w:rsidRPr="00B7038A">
        <w:rPr>
          <w:sz w:val="26"/>
          <w:szCs w:val="26"/>
          <w:lang w:val="lv-LV"/>
        </w:rPr>
        <w:t xml:space="preserve">  </w:t>
      </w:r>
    </w:p>
    <w:p w:rsidR="00B7038A" w:rsidRPr="00B7038A" w:rsidP="00B7038A" w14:paraId="4839C64D" w14:textId="77777777">
      <w:pPr>
        <w:ind w:firstLine="720"/>
        <w:jc w:val="both"/>
        <w:rPr>
          <w:sz w:val="26"/>
          <w:szCs w:val="26"/>
          <w:lang w:val="lv-LV"/>
        </w:rPr>
      </w:pPr>
    </w:p>
    <w:p w:rsidR="00B7038A" w:rsidRPr="00B7038A" w:rsidP="00B7038A" w14:paraId="6B7960A5" w14:textId="77777777">
      <w:pPr>
        <w:numPr>
          <w:ilvl w:val="0"/>
          <w:numId w:val="2"/>
        </w:numPr>
        <w:jc w:val="both"/>
        <w:rPr>
          <w:iCs/>
          <w:sz w:val="26"/>
          <w:szCs w:val="26"/>
          <w:lang w:val="lv-LV"/>
        </w:rPr>
      </w:pPr>
      <w:bookmarkStart w:id="1" w:name="_Hlk155711031"/>
      <w:r w:rsidRPr="00B7038A">
        <w:rPr>
          <w:iCs/>
          <w:sz w:val="26"/>
          <w:szCs w:val="26"/>
          <w:lang w:val="lv-LV"/>
        </w:rPr>
        <w:t>Iestāde ir atbildīga par dalībnieku drošību saskaņā ar Ministru kabineta noteikumu prasībām, kādas jānodrošina izglītības iestādēs un to organizētajos pasākumos. Ārkārtas situācijas gadījumos rīkojas atbilstoši Departamenta noteiktajai kārtībai.</w:t>
      </w:r>
      <w:bookmarkEnd w:id="1"/>
    </w:p>
    <w:p w:rsidR="00B7038A" w:rsidRPr="00B7038A" w:rsidP="00B7038A" w14:paraId="2A7D90A1" w14:textId="77777777">
      <w:pPr>
        <w:ind w:firstLine="720"/>
        <w:jc w:val="both"/>
        <w:rPr>
          <w:sz w:val="26"/>
          <w:szCs w:val="26"/>
          <w:lang w:val="lv-LV"/>
        </w:rPr>
      </w:pPr>
    </w:p>
    <w:p w:rsidR="00B7038A" w:rsidRPr="00B7038A" w:rsidP="00B7038A" w14:paraId="2E223F8A" w14:textId="77777777">
      <w:pPr>
        <w:numPr>
          <w:ilvl w:val="0"/>
          <w:numId w:val="2"/>
        </w:numPr>
        <w:jc w:val="both"/>
        <w:rPr>
          <w:sz w:val="26"/>
          <w:szCs w:val="26"/>
          <w:lang w:val="lv-LV"/>
        </w:rPr>
      </w:pPr>
      <w:r w:rsidRPr="00B7038A">
        <w:rPr>
          <w:sz w:val="26"/>
          <w:szCs w:val="26"/>
          <w:lang w:val="lv-LV"/>
        </w:rPr>
        <w:t xml:space="preserve">Atbildīgā persona par Sacensību norisi Rīgas bērnu un jauniešu centra “Auseklis” trases </w:t>
      </w:r>
      <w:r w:rsidRPr="00B7038A">
        <w:rPr>
          <w:sz w:val="26"/>
          <w:szCs w:val="26"/>
          <w:lang w:val="lv-LV"/>
        </w:rPr>
        <w:t>automodelisma</w:t>
      </w:r>
      <w:r w:rsidRPr="00B7038A">
        <w:rPr>
          <w:sz w:val="26"/>
          <w:szCs w:val="26"/>
          <w:lang w:val="lv-LV"/>
        </w:rPr>
        <w:t xml:space="preserve"> pulciņa skolotājs Kristaps </w:t>
      </w:r>
      <w:r w:rsidRPr="00B7038A">
        <w:rPr>
          <w:sz w:val="26"/>
          <w:szCs w:val="26"/>
          <w:lang w:val="lv-LV"/>
        </w:rPr>
        <w:t>Vladimirovs</w:t>
      </w:r>
      <w:r w:rsidRPr="00B7038A">
        <w:rPr>
          <w:sz w:val="26"/>
          <w:szCs w:val="26"/>
          <w:lang w:val="lv-LV"/>
        </w:rPr>
        <w:t xml:space="preserve">, </w:t>
      </w:r>
      <w:hyperlink r:id="rId7" w:history="1">
        <w:r w:rsidRPr="00B7038A">
          <w:rPr>
            <w:rStyle w:val="Hyperlink"/>
            <w:sz w:val="26"/>
            <w:szCs w:val="26"/>
            <w:lang w:val="lv-LV"/>
          </w:rPr>
          <w:t>kvladimirovs2@edu.riga.lv</w:t>
        </w:r>
      </w:hyperlink>
      <w:r w:rsidRPr="00B7038A">
        <w:rPr>
          <w:sz w:val="26"/>
          <w:szCs w:val="26"/>
          <w:lang w:val="lv-LV"/>
        </w:rPr>
        <w:t>, 26604899.</w:t>
      </w:r>
    </w:p>
    <w:p w:rsidR="00B7038A" w:rsidRPr="00B7038A" w:rsidP="00B7038A" w14:paraId="72EC5CCF" w14:textId="77777777">
      <w:pPr>
        <w:ind w:firstLine="720"/>
        <w:jc w:val="both"/>
        <w:rPr>
          <w:sz w:val="26"/>
          <w:szCs w:val="26"/>
          <w:lang w:val="lv-LV"/>
        </w:rPr>
      </w:pPr>
    </w:p>
    <w:p w:rsidR="00B7038A" w:rsidRPr="00B7038A" w:rsidP="00B7038A" w14:paraId="70B15C92" w14:textId="63B67C14">
      <w:pPr>
        <w:ind w:firstLine="720"/>
        <w:jc w:val="center"/>
        <w:rPr>
          <w:b/>
          <w:sz w:val="26"/>
          <w:szCs w:val="26"/>
          <w:lang w:val="lv-LV"/>
        </w:rPr>
      </w:pPr>
      <w:r w:rsidRPr="00B7038A">
        <w:rPr>
          <w:b/>
          <w:sz w:val="26"/>
          <w:szCs w:val="26"/>
          <w:lang w:val="lv-LV"/>
        </w:rPr>
        <w:t>II. Sacensību norises vieta un laiks</w:t>
      </w:r>
    </w:p>
    <w:p w:rsidR="00B7038A" w:rsidRPr="00B7038A" w:rsidP="00B7038A" w14:paraId="5F39321E" w14:textId="77777777">
      <w:pPr>
        <w:ind w:firstLine="720"/>
        <w:jc w:val="both"/>
        <w:rPr>
          <w:sz w:val="26"/>
          <w:szCs w:val="26"/>
          <w:lang w:val="lv-LV"/>
        </w:rPr>
      </w:pPr>
    </w:p>
    <w:p w:rsidR="00B7038A" w:rsidRPr="00B7038A" w:rsidP="00B7038A" w14:paraId="30448416" w14:textId="77777777">
      <w:pPr>
        <w:numPr>
          <w:ilvl w:val="0"/>
          <w:numId w:val="2"/>
        </w:numPr>
        <w:jc w:val="both"/>
        <w:rPr>
          <w:b/>
          <w:bCs/>
          <w:sz w:val="26"/>
          <w:szCs w:val="26"/>
          <w:lang w:val="lv-LV"/>
        </w:rPr>
      </w:pPr>
      <w:r w:rsidRPr="00B7038A">
        <w:rPr>
          <w:sz w:val="26"/>
          <w:szCs w:val="26"/>
          <w:lang w:val="lv-LV"/>
        </w:rPr>
        <w:t xml:space="preserve">Sacensības notiek </w:t>
      </w:r>
      <w:r w:rsidRPr="00B7038A">
        <w:rPr>
          <w:b/>
          <w:bCs/>
          <w:sz w:val="26"/>
          <w:szCs w:val="26"/>
          <w:lang w:val="lv-LV"/>
        </w:rPr>
        <w:t>2025.gada 13. un 14.maijā no plkst. 15:00 līdz 21:00.</w:t>
      </w:r>
    </w:p>
    <w:p w:rsidR="00B7038A" w:rsidRPr="00B7038A" w:rsidP="00B7038A" w14:paraId="4F8C1C01" w14:textId="77777777">
      <w:pPr>
        <w:ind w:firstLine="720"/>
        <w:jc w:val="both"/>
        <w:rPr>
          <w:i/>
          <w:sz w:val="26"/>
          <w:szCs w:val="26"/>
          <w:lang w:val="lv-LV"/>
        </w:rPr>
      </w:pPr>
    </w:p>
    <w:p w:rsidR="00B7038A" w:rsidRPr="00B7038A" w:rsidP="00B7038A" w14:paraId="4D1B2E4D" w14:textId="77777777">
      <w:pPr>
        <w:numPr>
          <w:ilvl w:val="0"/>
          <w:numId w:val="2"/>
        </w:numPr>
        <w:jc w:val="both"/>
        <w:rPr>
          <w:sz w:val="26"/>
          <w:szCs w:val="26"/>
          <w:lang w:val="lv-LV"/>
        </w:rPr>
      </w:pPr>
      <w:r w:rsidRPr="00B7038A">
        <w:rPr>
          <w:sz w:val="26"/>
          <w:szCs w:val="26"/>
          <w:lang w:val="lv-LV"/>
        </w:rPr>
        <w:t xml:space="preserve"> Sacensības notiek Rīgas bērnu un jauniešu centra “Auseklis” telpās, </w:t>
      </w:r>
      <w:r w:rsidRPr="00B7038A">
        <w:rPr>
          <w:sz w:val="26"/>
          <w:szCs w:val="26"/>
          <w:lang w:val="lv-LV"/>
        </w:rPr>
        <w:t>Silciema</w:t>
      </w:r>
      <w:r w:rsidRPr="00B7038A">
        <w:rPr>
          <w:sz w:val="26"/>
          <w:szCs w:val="26"/>
          <w:lang w:val="lv-LV"/>
        </w:rPr>
        <w:t xml:space="preserve"> ielā 3, Rīgā</w:t>
      </w:r>
      <w:r w:rsidRPr="00B7038A">
        <w:rPr>
          <w:i/>
          <w:sz w:val="26"/>
          <w:szCs w:val="26"/>
          <w:lang w:val="lv-LV"/>
        </w:rPr>
        <w:t xml:space="preserve"> </w:t>
      </w:r>
      <w:r w:rsidRPr="00B7038A">
        <w:rPr>
          <w:sz w:val="26"/>
          <w:szCs w:val="26"/>
          <w:lang w:val="lv-LV"/>
        </w:rPr>
        <w:t>un to sākums ir plkst. 15:00.</w:t>
      </w:r>
    </w:p>
    <w:p w:rsidR="00B7038A" w:rsidRPr="00B7038A" w:rsidP="00B7038A" w14:paraId="26CC14F1" w14:textId="77777777">
      <w:pPr>
        <w:ind w:firstLine="720"/>
        <w:jc w:val="both"/>
        <w:rPr>
          <w:sz w:val="26"/>
          <w:szCs w:val="26"/>
          <w:lang w:val="lv-LV"/>
        </w:rPr>
      </w:pPr>
    </w:p>
    <w:p w:rsidR="00B7038A" w:rsidRPr="00B7038A" w:rsidP="00B7038A" w14:paraId="7E4C3AA3" w14:textId="77777777">
      <w:pPr>
        <w:numPr>
          <w:ilvl w:val="0"/>
          <w:numId w:val="2"/>
        </w:numPr>
        <w:jc w:val="both"/>
        <w:rPr>
          <w:sz w:val="26"/>
          <w:szCs w:val="26"/>
          <w:lang w:val="lv-LV"/>
        </w:rPr>
      </w:pPr>
      <w:r w:rsidRPr="00B7038A">
        <w:rPr>
          <w:sz w:val="26"/>
          <w:szCs w:val="26"/>
          <w:lang w:val="lv-LV"/>
        </w:rPr>
        <w:t>Sacensību nolikums un informācija par</w:t>
      </w:r>
      <w:r w:rsidRPr="00B7038A">
        <w:rPr>
          <w:i/>
          <w:sz w:val="26"/>
          <w:szCs w:val="26"/>
          <w:lang w:val="lv-LV"/>
        </w:rPr>
        <w:t xml:space="preserve"> </w:t>
      </w:r>
      <w:r w:rsidRPr="00B7038A">
        <w:rPr>
          <w:iCs/>
          <w:sz w:val="26"/>
          <w:szCs w:val="26"/>
          <w:lang w:val="lv-LV"/>
        </w:rPr>
        <w:t>Sacensībām t</w:t>
      </w:r>
      <w:r w:rsidRPr="00B7038A">
        <w:rPr>
          <w:sz w:val="26"/>
          <w:szCs w:val="26"/>
          <w:lang w:val="lv-LV"/>
        </w:rPr>
        <w:t xml:space="preserve">iek publicēta Rīgas Interešu izglītības metodiskā centra tīmekļvietnē </w:t>
      </w:r>
      <w:hyperlink r:id="rId8" w:history="1">
        <w:r w:rsidRPr="00B7038A">
          <w:rPr>
            <w:rStyle w:val="Hyperlink"/>
            <w:sz w:val="26"/>
            <w:szCs w:val="26"/>
            <w:lang w:val="lv-LV"/>
          </w:rPr>
          <w:t>www.intereses.lv</w:t>
        </w:r>
      </w:hyperlink>
      <w:r w:rsidRPr="00B7038A">
        <w:rPr>
          <w:sz w:val="26"/>
          <w:szCs w:val="26"/>
          <w:lang w:val="lv-LV"/>
        </w:rPr>
        <w:t xml:space="preserve"> un Iestādes tīmekļvietnē </w:t>
      </w:r>
      <w:hyperlink r:id="rId9" w:history="1">
        <w:r w:rsidRPr="00B7038A">
          <w:rPr>
            <w:rStyle w:val="Hyperlink"/>
            <w:iCs/>
            <w:sz w:val="26"/>
            <w:szCs w:val="26"/>
            <w:lang w:val="lv-LV"/>
          </w:rPr>
          <w:t>www.ikauseklis.lv</w:t>
        </w:r>
      </w:hyperlink>
      <w:r w:rsidRPr="00B7038A">
        <w:rPr>
          <w:iCs/>
          <w:sz w:val="26"/>
          <w:szCs w:val="26"/>
          <w:lang w:val="lv-LV"/>
        </w:rPr>
        <w:t xml:space="preserve">. </w:t>
      </w:r>
      <w:r w:rsidRPr="00B7038A">
        <w:rPr>
          <w:sz w:val="26"/>
          <w:szCs w:val="26"/>
          <w:lang w:val="lv-LV"/>
        </w:rPr>
        <w:t xml:space="preserve">  </w:t>
      </w:r>
    </w:p>
    <w:p w:rsidR="00B7038A" w:rsidRPr="00B7038A" w:rsidP="00B7038A" w14:paraId="4D727E4B" w14:textId="77777777">
      <w:pPr>
        <w:ind w:firstLine="720"/>
        <w:jc w:val="both"/>
        <w:rPr>
          <w:sz w:val="26"/>
          <w:szCs w:val="26"/>
          <w:lang w:val="lv-LV"/>
        </w:rPr>
      </w:pPr>
    </w:p>
    <w:p w:rsidR="00B7038A" w:rsidRPr="00B7038A" w:rsidP="00B7038A" w14:paraId="3C63DF7C" w14:textId="77777777">
      <w:pPr>
        <w:ind w:firstLine="720"/>
        <w:jc w:val="center"/>
        <w:rPr>
          <w:b/>
          <w:sz w:val="26"/>
          <w:szCs w:val="26"/>
          <w:lang w:val="lv-LV"/>
        </w:rPr>
      </w:pPr>
      <w:r w:rsidRPr="00B7038A">
        <w:rPr>
          <w:b/>
          <w:sz w:val="26"/>
          <w:szCs w:val="26"/>
          <w:lang w:val="lv-LV"/>
        </w:rPr>
        <w:t>III. Sacensību dalībnieki,</w:t>
      </w:r>
      <w:r w:rsidRPr="00B7038A">
        <w:rPr>
          <w:b/>
          <w:i/>
          <w:sz w:val="26"/>
          <w:szCs w:val="26"/>
          <w:lang w:val="lv-LV"/>
        </w:rPr>
        <w:t xml:space="preserve"> </w:t>
      </w:r>
      <w:r w:rsidRPr="00B7038A">
        <w:rPr>
          <w:b/>
          <w:sz w:val="26"/>
          <w:szCs w:val="26"/>
          <w:lang w:val="lv-LV"/>
        </w:rPr>
        <w:t>programma un nosacījumi</w:t>
      </w:r>
    </w:p>
    <w:p w:rsidR="00B7038A" w:rsidRPr="00B7038A" w:rsidP="00B7038A" w14:paraId="5E816286" w14:textId="77777777">
      <w:pPr>
        <w:ind w:firstLine="720"/>
        <w:jc w:val="both"/>
        <w:rPr>
          <w:sz w:val="26"/>
          <w:szCs w:val="26"/>
          <w:lang w:val="lv-LV"/>
        </w:rPr>
      </w:pPr>
    </w:p>
    <w:p w:rsidR="00B7038A" w:rsidRPr="00B7038A" w:rsidP="00B7038A" w14:paraId="24AD9DA7" w14:textId="77777777">
      <w:pPr>
        <w:numPr>
          <w:ilvl w:val="0"/>
          <w:numId w:val="2"/>
        </w:numPr>
        <w:jc w:val="both"/>
        <w:rPr>
          <w:sz w:val="26"/>
          <w:szCs w:val="26"/>
          <w:lang w:val="lv-LV"/>
        </w:rPr>
      </w:pPr>
      <w:r w:rsidRPr="00B7038A">
        <w:rPr>
          <w:sz w:val="26"/>
          <w:szCs w:val="26"/>
          <w:lang w:val="lv-LV"/>
        </w:rPr>
        <w:t xml:space="preserve">Sacensībās var piedalīties bērni un jaunieši vecumā līdz 19 gadiem (ieskaitot) (turpmāk – Dalībnieki).  </w:t>
      </w:r>
    </w:p>
    <w:p w:rsidR="00B7038A" w:rsidRPr="00B7038A" w:rsidP="00B7038A" w14:paraId="3385C385" w14:textId="77777777">
      <w:pPr>
        <w:ind w:firstLine="720"/>
        <w:jc w:val="both"/>
        <w:rPr>
          <w:sz w:val="26"/>
          <w:szCs w:val="26"/>
          <w:lang w:val="lv-LV"/>
        </w:rPr>
      </w:pPr>
    </w:p>
    <w:p w:rsidR="00B7038A" w:rsidRPr="00B7038A" w:rsidP="00B7038A" w14:paraId="2DAA9378" w14:textId="77777777">
      <w:pPr>
        <w:numPr>
          <w:ilvl w:val="0"/>
          <w:numId w:val="2"/>
        </w:numPr>
        <w:jc w:val="both"/>
        <w:rPr>
          <w:i/>
          <w:sz w:val="26"/>
          <w:szCs w:val="26"/>
          <w:lang w:val="lv-LV"/>
        </w:rPr>
      </w:pPr>
      <w:r w:rsidRPr="00B7038A">
        <w:rPr>
          <w:sz w:val="26"/>
          <w:szCs w:val="26"/>
          <w:lang w:val="lv-LV"/>
        </w:rPr>
        <w:t>Sacensības tiek organizētas</w:t>
      </w:r>
      <w:r w:rsidRPr="00B7038A">
        <w:rPr>
          <w:i/>
          <w:sz w:val="26"/>
          <w:szCs w:val="26"/>
          <w:lang w:val="lv-LV"/>
        </w:rPr>
        <w:t xml:space="preserve"> </w:t>
      </w:r>
      <w:r w:rsidRPr="00B7038A">
        <w:rPr>
          <w:iCs/>
          <w:sz w:val="26"/>
          <w:szCs w:val="26"/>
          <w:lang w:val="lv-LV"/>
        </w:rPr>
        <w:t>šādām vecuma grupām un šādās kategorijās:</w:t>
      </w:r>
      <w:r w:rsidRPr="00B7038A">
        <w:rPr>
          <w:i/>
          <w:sz w:val="26"/>
          <w:szCs w:val="26"/>
          <w:lang w:val="lv-LV"/>
        </w:rPr>
        <w:t xml:space="preserve"> </w:t>
      </w:r>
    </w:p>
    <w:p w:rsidR="00B7038A" w:rsidRPr="00B7038A" w:rsidP="00B7038A" w14:paraId="03E82762" w14:textId="77777777">
      <w:pPr>
        <w:numPr>
          <w:ilvl w:val="1"/>
          <w:numId w:val="2"/>
        </w:numPr>
        <w:jc w:val="both"/>
        <w:rPr>
          <w:sz w:val="26"/>
          <w:szCs w:val="26"/>
          <w:lang w:val="lv-LV"/>
        </w:rPr>
      </w:pPr>
      <w:r w:rsidRPr="00B7038A">
        <w:rPr>
          <w:sz w:val="26"/>
          <w:szCs w:val="26"/>
          <w:lang w:val="lv-LV"/>
        </w:rPr>
        <w:t>”</w:t>
      </w:r>
      <w:r w:rsidRPr="00B7038A">
        <w:rPr>
          <w:sz w:val="26"/>
          <w:szCs w:val="26"/>
          <w:lang w:val="lv-LV"/>
        </w:rPr>
        <w:t>Parma</w:t>
      </w:r>
      <w:r w:rsidRPr="00B7038A">
        <w:rPr>
          <w:sz w:val="26"/>
          <w:szCs w:val="26"/>
          <w:lang w:val="lv-LV"/>
        </w:rPr>
        <w:t>” un “</w:t>
      </w:r>
      <w:r w:rsidRPr="00B7038A">
        <w:rPr>
          <w:sz w:val="26"/>
          <w:szCs w:val="26"/>
          <w:lang w:val="lv-LV"/>
        </w:rPr>
        <w:t>Parma</w:t>
      </w:r>
      <w:r w:rsidRPr="00B7038A">
        <w:rPr>
          <w:sz w:val="26"/>
          <w:szCs w:val="26"/>
          <w:lang w:val="lv-LV"/>
        </w:rPr>
        <w:t xml:space="preserve"> debitanti” klasē līdz 14 gadiem ieskaitot</w:t>
      </w:r>
    </w:p>
    <w:p w:rsidR="00B7038A" w:rsidRPr="00B7038A" w:rsidP="00B7038A" w14:paraId="7C3B8455" w14:textId="77777777">
      <w:pPr>
        <w:numPr>
          <w:ilvl w:val="1"/>
          <w:numId w:val="2"/>
        </w:numPr>
        <w:jc w:val="both"/>
        <w:rPr>
          <w:sz w:val="26"/>
          <w:szCs w:val="26"/>
          <w:lang w:val="lv-LV"/>
        </w:rPr>
      </w:pPr>
      <w:r w:rsidRPr="00B7038A">
        <w:rPr>
          <w:sz w:val="26"/>
          <w:szCs w:val="26"/>
          <w:lang w:val="lv-LV"/>
        </w:rPr>
        <w:t>“PR-24” klasē līdz 19 gadiem ieskaitot</w:t>
      </w:r>
    </w:p>
    <w:p w:rsidR="00B7038A" w:rsidRPr="00B7038A" w:rsidP="00B7038A" w14:paraId="1250B7C1" w14:textId="77777777">
      <w:pPr>
        <w:numPr>
          <w:ilvl w:val="1"/>
          <w:numId w:val="2"/>
        </w:numPr>
        <w:jc w:val="both"/>
        <w:rPr>
          <w:sz w:val="26"/>
          <w:szCs w:val="26"/>
          <w:lang w:val="lv-LV"/>
        </w:rPr>
      </w:pPr>
      <w:r w:rsidRPr="00B7038A">
        <w:rPr>
          <w:sz w:val="26"/>
          <w:szCs w:val="26"/>
          <w:lang w:val="lv-LV"/>
        </w:rPr>
        <w:t>“PR-32/ES32” klasē līdz 19 gadiem ieskaitot</w:t>
      </w:r>
    </w:p>
    <w:p w:rsidR="00B7038A" w:rsidRPr="00B7038A" w:rsidP="00B7038A" w14:paraId="3DA618CB" w14:textId="77777777">
      <w:pPr>
        <w:numPr>
          <w:ilvl w:val="1"/>
          <w:numId w:val="2"/>
        </w:numPr>
        <w:jc w:val="both"/>
        <w:rPr>
          <w:sz w:val="26"/>
          <w:szCs w:val="26"/>
          <w:lang w:val="lv-LV"/>
        </w:rPr>
      </w:pPr>
      <w:r w:rsidRPr="00B7038A">
        <w:rPr>
          <w:sz w:val="26"/>
          <w:szCs w:val="26"/>
          <w:lang w:val="lv-LV"/>
        </w:rPr>
        <w:t>“Open-12” klasē līdz 19 gadiem ieskaitot</w:t>
      </w:r>
    </w:p>
    <w:p w:rsidR="00B7038A" w:rsidRPr="00B7038A" w:rsidP="00B7038A" w14:paraId="2811E7A2" w14:textId="77777777">
      <w:pPr>
        <w:ind w:firstLine="720"/>
        <w:jc w:val="both"/>
        <w:rPr>
          <w:sz w:val="26"/>
          <w:szCs w:val="26"/>
          <w:lang w:val="lv-LV"/>
        </w:rPr>
      </w:pPr>
    </w:p>
    <w:p w:rsidR="00B7038A" w:rsidRPr="00B7038A" w:rsidP="00B7038A" w14:paraId="51EFFB0E" w14:textId="77777777">
      <w:pPr>
        <w:numPr>
          <w:ilvl w:val="0"/>
          <w:numId w:val="2"/>
        </w:numPr>
        <w:jc w:val="both"/>
        <w:rPr>
          <w:sz w:val="26"/>
          <w:szCs w:val="26"/>
          <w:lang w:val="lv-LV"/>
        </w:rPr>
      </w:pPr>
      <w:r w:rsidRPr="00B7038A">
        <w:rPr>
          <w:sz w:val="26"/>
          <w:szCs w:val="26"/>
          <w:lang w:val="lv-LV"/>
        </w:rPr>
        <w:t xml:space="preserve">Sacensības notiek saskaņā ar nolikumu. </w:t>
      </w:r>
    </w:p>
    <w:p w:rsidR="00B7038A" w:rsidRPr="00B7038A" w:rsidP="00B7038A" w14:paraId="7E7F33AE" w14:textId="77777777">
      <w:pPr>
        <w:ind w:firstLine="720"/>
        <w:jc w:val="both"/>
        <w:rPr>
          <w:sz w:val="26"/>
          <w:szCs w:val="26"/>
          <w:lang w:val="lv-LV"/>
        </w:rPr>
      </w:pPr>
    </w:p>
    <w:p w:rsidR="00B7038A" w:rsidRPr="00B7038A" w:rsidP="00B7038A" w14:paraId="70EE941E" w14:textId="77777777">
      <w:pPr>
        <w:numPr>
          <w:ilvl w:val="0"/>
          <w:numId w:val="2"/>
        </w:numPr>
        <w:jc w:val="both"/>
        <w:rPr>
          <w:iCs/>
          <w:sz w:val="26"/>
          <w:szCs w:val="26"/>
          <w:lang w:val="lv-LV"/>
        </w:rPr>
      </w:pPr>
      <w:r w:rsidRPr="00B7038A">
        <w:rPr>
          <w:iCs/>
          <w:sz w:val="26"/>
          <w:szCs w:val="26"/>
          <w:lang w:val="lv-LV"/>
        </w:rPr>
        <w:t xml:space="preserve">Sacensību dalībnieku inventāram jāatbilst tehnisko prasību nolikumā noteiktajām tehniskajām prasībām (skatīt </w:t>
      </w:r>
      <w:r w:rsidRPr="00B7038A">
        <w:rPr>
          <w:b/>
          <w:bCs/>
          <w:i/>
          <w:sz w:val="26"/>
          <w:szCs w:val="26"/>
          <w:lang w:val="lv-LV"/>
        </w:rPr>
        <w:t xml:space="preserve">1.pielikumu </w:t>
      </w:r>
      <w:r w:rsidRPr="00B7038A">
        <w:rPr>
          <w:iCs/>
          <w:sz w:val="26"/>
          <w:szCs w:val="26"/>
          <w:lang w:val="lv-LV"/>
        </w:rPr>
        <w:t>“Tehniskās prasības un noteikumi”).</w:t>
      </w:r>
    </w:p>
    <w:p w:rsidR="00B7038A" w:rsidRPr="00B7038A" w:rsidP="00B7038A" w14:paraId="0BB5311F" w14:textId="77777777">
      <w:pPr>
        <w:ind w:firstLine="720"/>
        <w:jc w:val="both"/>
        <w:rPr>
          <w:b/>
          <w:sz w:val="26"/>
          <w:szCs w:val="26"/>
          <w:lang w:val="lv-LV"/>
        </w:rPr>
      </w:pPr>
    </w:p>
    <w:p w:rsidR="00B7038A" w:rsidRPr="00B7038A" w:rsidP="00B7038A" w14:paraId="412A2D3B" w14:textId="77777777">
      <w:pPr>
        <w:ind w:firstLine="720"/>
        <w:jc w:val="center"/>
        <w:rPr>
          <w:b/>
          <w:sz w:val="26"/>
          <w:szCs w:val="26"/>
          <w:lang w:val="lv-LV"/>
        </w:rPr>
      </w:pPr>
      <w:r w:rsidRPr="00B7038A">
        <w:rPr>
          <w:b/>
          <w:sz w:val="26"/>
          <w:szCs w:val="26"/>
          <w:lang w:val="lv-LV"/>
        </w:rPr>
        <w:t>IV. Dalībnieku pieteikšana Sacensībām</w:t>
      </w:r>
    </w:p>
    <w:p w:rsidR="00B7038A" w:rsidRPr="00B7038A" w:rsidP="00B7038A" w14:paraId="0A160867" w14:textId="77777777">
      <w:pPr>
        <w:ind w:firstLine="720"/>
        <w:jc w:val="both"/>
        <w:rPr>
          <w:sz w:val="26"/>
          <w:szCs w:val="26"/>
          <w:lang w:val="lv-LV"/>
        </w:rPr>
      </w:pPr>
    </w:p>
    <w:p w:rsidR="00B7038A" w:rsidRPr="00B7038A" w:rsidP="00B7038A" w14:paraId="0A4D1457" w14:textId="77777777">
      <w:pPr>
        <w:numPr>
          <w:ilvl w:val="0"/>
          <w:numId w:val="2"/>
        </w:numPr>
        <w:jc w:val="both"/>
        <w:rPr>
          <w:sz w:val="26"/>
          <w:szCs w:val="26"/>
          <w:lang w:val="lv-LV"/>
        </w:rPr>
      </w:pPr>
      <w:r w:rsidRPr="00B7038A">
        <w:rPr>
          <w:sz w:val="26"/>
          <w:szCs w:val="26"/>
          <w:lang w:val="lv-LV"/>
        </w:rPr>
        <w:t>Pieteikumu dalībai Sacensībās (pielikums) iesniedz elektroniski,</w:t>
      </w:r>
      <w:r w:rsidRPr="00B7038A">
        <w:rPr>
          <w:i/>
          <w:sz w:val="26"/>
          <w:szCs w:val="26"/>
          <w:lang w:val="lv-LV"/>
        </w:rPr>
        <w:t xml:space="preserve"> </w:t>
      </w:r>
      <w:r w:rsidRPr="00B7038A">
        <w:rPr>
          <w:iCs/>
          <w:sz w:val="26"/>
          <w:szCs w:val="26"/>
          <w:lang w:val="lv-LV"/>
        </w:rPr>
        <w:t xml:space="preserve">nosūtot  Iestādes </w:t>
      </w:r>
      <w:r w:rsidRPr="00B7038A">
        <w:rPr>
          <w:sz w:val="26"/>
          <w:szCs w:val="26"/>
          <w:lang w:val="lv-LV"/>
        </w:rPr>
        <w:t xml:space="preserve">trases </w:t>
      </w:r>
      <w:r w:rsidRPr="00B7038A">
        <w:rPr>
          <w:sz w:val="26"/>
          <w:szCs w:val="26"/>
          <w:lang w:val="lv-LV"/>
        </w:rPr>
        <w:t>automodelisma</w:t>
      </w:r>
      <w:r w:rsidRPr="00B7038A">
        <w:rPr>
          <w:sz w:val="26"/>
          <w:szCs w:val="26"/>
          <w:lang w:val="lv-LV"/>
        </w:rPr>
        <w:t xml:space="preserve"> pulciņa skolotājam Kristapam </w:t>
      </w:r>
      <w:r w:rsidRPr="00B7038A">
        <w:rPr>
          <w:sz w:val="26"/>
          <w:szCs w:val="26"/>
          <w:lang w:val="lv-LV"/>
        </w:rPr>
        <w:t>Vladimirovam</w:t>
      </w:r>
      <w:r w:rsidRPr="00B7038A">
        <w:rPr>
          <w:sz w:val="26"/>
          <w:szCs w:val="26"/>
          <w:lang w:val="lv-LV"/>
        </w:rPr>
        <w:t xml:space="preserve"> uz e-pastu: </w:t>
      </w:r>
      <w:hyperlink r:id="rId10" w:history="1">
        <w:r w:rsidRPr="00B7038A">
          <w:rPr>
            <w:rStyle w:val="Hyperlink"/>
            <w:sz w:val="26"/>
            <w:szCs w:val="26"/>
            <w:lang w:val="lv-LV"/>
          </w:rPr>
          <w:t>kvladimirovs2@edu.riga.lv</w:t>
        </w:r>
      </w:hyperlink>
      <w:r w:rsidRPr="00B7038A">
        <w:rPr>
          <w:sz w:val="26"/>
          <w:szCs w:val="26"/>
          <w:lang w:val="lv-LV"/>
        </w:rPr>
        <w:t xml:space="preserve"> līdz 2024.gada 13.maija plkst. 14:59.</w:t>
      </w:r>
    </w:p>
    <w:p w:rsidR="00B7038A" w:rsidRPr="00B7038A" w:rsidP="00B7038A" w14:paraId="4A11F491" w14:textId="77777777">
      <w:pPr>
        <w:ind w:firstLine="720"/>
        <w:jc w:val="both"/>
        <w:rPr>
          <w:sz w:val="26"/>
          <w:szCs w:val="26"/>
          <w:lang w:val="lv-LV"/>
        </w:rPr>
      </w:pPr>
    </w:p>
    <w:p w:rsidR="00B7038A" w:rsidRPr="00B7038A" w:rsidP="00B7038A" w14:paraId="2DE049E6" w14:textId="77777777">
      <w:pPr>
        <w:numPr>
          <w:ilvl w:val="0"/>
          <w:numId w:val="2"/>
        </w:numPr>
        <w:jc w:val="both"/>
        <w:rPr>
          <w:iCs/>
          <w:sz w:val="26"/>
          <w:szCs w:val="26"/>
          <w:lang w:val="lv-LV"/>
        </w:rPr>
      </w:pPr>
      <w:r w:rsidRPr="00B7038A">
        <w:rPr>
          <w:iCs/>
          <w:sz w:val="26"/>
          <w:szCs w:val="26"/>
          <w:lang w:val="lv-LV"/>
        </w:rPr>
        <w:t xml:space="preserve">Komandas pārstāvja/izglītības iestādes vadītāja apstiprinātu pieteikumu jāiesniedz līdz 2024.gada 13.maija plkst. 14:59 e-pastā </w:t>
      </w:r>
      <w:hyperlink r:id="rId11" w:history="1">
        <w:r w:rsidRPr="00B7038A">
          <w:rPr>
            <w:rStyle w:val="Hyperlink"/>
            <w:iCs/>
            <w:sz w:val="26"/>
            <w:szCs w:val="26"/>
            <w:lang w:val="lv-LV"/>
          </w:rPr>
          <w:t>kvladimirovs2@edu.riga.lv</w:t>
        </w:r>
      </w:hyperlink>
      <w:r w:rsidRPr="00B7038A">
        <w:rPr>
          <w:iCs/>
          <w:sz w:val="26"/>
          <w:szCs w:val="26"/>
          <w:lang w:val="lv-LV"/>
        </w:rPr>
        <w:t xml:space="preserve">, adresējot to Rīgas bērnu un jauniešu centra trases </w:t>
      </w:r>
      <w:r w:rsidRPr="00B7038A">
        <w:rPr>
          <w:iCs/>
          <w:sz w:val="26"/>
          <w:szCs w:val="26"/>
          <w:lang w:val="lv-LV"/>
        </w:rPr>
        <w:t>automodelisma</w:t>
      </w:r>
      <w:r w:rsidRPr="00B7038A">
        <w:rPr>
          <w:iCs/>
          <w:sz w:val="26"/>
          <w:szCs w:val="26"/>
          <w:lang w:val="lv-LV"/>
        </w:rPr>
        <w:t xml:space="preserve"> pulciņa skolotājam Kristapam </w:t>
      </w:r>
      <w:r w:rsidRPr="00B7038A">
        <w:rPr>
          <w:iCs/>
          <w:sz w:val="26"/>
          <w:szCs w:val="26"/>
          <w:lang w:val="lv-LV"/>
        </w:rPr>
        <w:t>Vladimirovam</w:t>
      </w:r>
      <w:r w:rsidRPr="00B7038A">
        <w:rPr>
          <w:iCs/>
          <w:sz w:val="26"/>
          <w:szCs w:val="26"/>
          <w:lang w:val="lv-LV"/>
        </w:rPr>
        <w:t>, brīvā elektroniskā formātā.</w:t>
      </w:r>
    </w:p>
    <w:p w:rsidR="00B7038A" w:rsidRPr="00B7038A" w:rsidP="00B7038A" w14:paraId="107FD3A0" w14:textId="77777777">
      <w:pPr>
        <w:ind w:firstLine="720"/>
        <w:jc w:val="both"/>
        <w:rPr>
          <w:iCs/>
          <w:sz w:val="26"/>
          <w:szCs w:val="26"/>
          <w:lang w:val="lv-LV"/>
        </w:rPr>
      </w:pPr>
    </w:p>
    <w:p w:rsidR="00B7038A" w:rsidRPr="00B7038A" w:rsidP="00B7038A" w14:paraId="12E65727" w14:textId="62E17BF8">
      <w:pPr>
        <w:numPr>
          <w:ilvl w:val="0"/>
          <w:numId w:val="2"/>
        </w:numPr>
        <w:jc w:val="both"/>
        <w:rPr>
          <w:sz w:val="26"/>
          <w:szCs w:val="26"/>
          <w:lang w:val="lv-LV"/>
        </w:rPr>
      </w:pPr>
      <w:r w:rsidRPr="00B7038A">
        <w:rPr>
          <w:sz w:val="26"/>
          <w:szCs w:val="26"/>
          <w:lang w:val="lv-LV"/>
        </w:rPr>
        <w:t>Katrs pilngadīgais Dalībnieks ir personīgi atbildīgs par sava veselības stāvokļa atbilstību Sacensībām, izvērtējot to sadarbībā pedagogu. Nepilngadīgā Dalībnieka veselības stāvokļa atbilstību Sacensībām izvērtē pedagogs sadarbībā ar Dalībnieka vecākiem</w:t>
      </w:r>
    </w:p>
    <w:p w:rsidR="00B7038A" w:rsidRPr="00B7038A" w:rsidP="00B7038A" w14:paraId="29AA2539" w14:textId="77777777">
      <w:pPr>
        <w:ind w:firstLine="720"/>
        <w:jc w:val="both"/>
        <w:rPr>
          <w:iCs/>
          <w:sz w:val="26"/>
          <w:szCs w:val="26"/>
          <w:lang w:val="lv-LV"/>
        </w:rPr>
      </w:pPr>
      <w:r w:rsidRPr="00B7038A">
        <w:rPr>
          <w:iCs/>
          <w:sz w:val="26"/>
          <w:szCs w:val="26"/>
          <w:lang w:val="lv-LV"/>
        </w:rPr>
        <w:t>vai</w:t>
      </w:r>
    </w:p>
    <w:p w:rsidR="00B7038A" w:rsidRPr="00B7038A" w:rsidP="00B7038A" w14:paraId="7F62BC11" w14:textId="56E74CB9">
      <w:pPr>
        <w:ind w:firstLine="720"/>
        <w:jc w:val="both"/>
        <w:rPr>
          <w:iCs/>
          <w:sz w:val="26"/>
          <w:szCs w:val="26"/>
          <w:lang w:val="lv-LV"/>
        </w:rPr>
      </w:pPr>
      <w:r w:rsidRPr="00B7038A">
        <w:rPr>
          <w:iCs/>
          <w:sz w:val="26"/>
          <w:szCs w:val="26"/>
          <w:lang w:val="lv-LV"/>
        </w:rPr>
        <w:t xml:space="preserve">Ja Dalībnieku Sacensībām pieteikusi izglītības iestāde, tad Sacensību Dalībnieka </w:t>
      </w:r>
      <w:r w:rsidR="00B60389">
        <w:rPr>
          <w:iCs/>
          <w:sz w:val="26"/>
          <w:szCs w:val="26"/>
          <w:lang w:val="lv-LV"/>
        </w:rPr>
        <w:t xml:space="preserve">  </w:t>
      </w:r>
      <w:r w:rsidRPr="00B7038A">
        <w:rPr>
          <w:iCs/>
          <w:sz w:val="26"/>
          <w:szCs w:val="26"/>
          <w:lang w:val="lv-LV"/>
        </w:rPr>
        <w:t>veselības atbilstību Sacensībām apstiprina izglītības iestādes vadītājs/komandas pārstāvis.</w:t>
      </w:r>
    </w:p>
    <w:p w:rsidR="00B7038A" w:rsidRPr="00B7038A" w:rsidP="00B7038A" w14:paraId="09D5D981" w14:textId="77777777">
      <w:pPr>
        <w:ind w:firstLine="720"/>
        <w:jc w:val="both"/>
        <w:rPr>
          <w:iCs/>
          <w:sz w:val="26"/>
          <w:szCs w:val="26"/>
          <w:lang w:val="lv-LV"/>
        </w:rPr>
      </w:pPr>
    </w:p>
    <w:p w:rsidR="00B7038A" w:rsidRPr="00B7038A" w:rsidP="00B7038A" w14:paraId="6C05F11E" w14:textId="77777777">
      <w:pPr>
        <w:numPr>
          <w:ilvl w:val="0"/>
          <w:numId w:val="2"/>
        </w:numPr>
        <w:jc w:val="both"/>
        <w:rPr>
          <w:iCs/>
          <w:sz w:val="26"/>
          <w:szCs w:val="26"/>
          <w:lang w:val="lv-LV"/>
        </w:rPr>
      </w:pPr>
      <w:r w:rsidRPr="00B7038A">
        <w:rPr>
          <w:iCs/>
          <w:sz w:val="26"/>
          <w:szCs w:val="26"/>
          <w:lang w:val="lv-LV"/>
        </w:rPr>
        <w:t>Sacensību Dalībniekiem līdzi jābūt personu apliecinošiem dokumentam, piemēram,  pase, personas apliecība, skolēna apliecība vai skolēna karte, kas pēc tiesneša pieprasījuma ir jāuzrāda.</w:t>
      </w:r>
    </w:p>
    <w:p w:rsidR="00B7038A" w:rsidRPr="00B7038A" w:rsidP="00B7038A" w14:paraId="3B000223" w14:textId="77777777">
      <w:pPr>
        <w:ind w:firstLine="720"/>
        <w:jc w:val="both"/>
        <w:rPr>
          <w:i/>
          <w:sz w:val="26"/>
          <w:szCs w:val="26"/>
          <w:lang w:val="lv-LV"/>
        </w:rPr>
      </w:pPr>
      <w:r w:rsidRPr="00B7038A">
        <w:rPr>
          <w:i/>
          <w:sz w:val="26"/>
          <w:szCs w:val="26"/>
          <w:lang w:val="lv-LV"/>
        </w:rPr>
        <w:t xml:space="preserve"> </w:t>
      </w:r>
    </w:p>
    <w:p w:rsidR="00B7038A" w:rsidRPr="00B7038A" w:rsidP="00B7038A" w14:paraId="0A5EC479" w14:textId="77777777">
      <w:pPr>
        <w:numPr>
          <w:ilvl w:val="0"/>
          <w:numId w:val="2"/>
        </w:numPr>
        <w:jc w:val="both"/>
        <w:rPr>
          <w:sz w:val="26"/>
          <w:szCs w:val="26"/>
          <w:lang w:val="lv-LV"/>
        </w:rPr>
      </w:pPr>
      <w:r w:rsidRPr="00B7038A">
        <w:rPr>
          <w:sz w:val="26"/>
          <w:szCs w:val="26"/>
          <w:lang w:val="lv-LV"/>
        </w:rPr>
        <w:t>Sacensību izdevumus, kas saistīti ar Sacensību dalībnieku un to pavadošo personu ceļa, naktsmītņu, ēdināšanas vai citiem izdevumiem, apmaksā Sacensību dalībnieks vai viņa pārstāvētā organizācija/izglītības iestāde.</w:t>
      </w:r>
    </w:p>
    <w:p w:rsidR="00B7038A" w:rsidRPr="00B7038A" w:rsidP="00B7038A" w14:paraId="70A3FB92" w14:textId="77777777">
      <w:pPr>
        <w:ind w:firstLine="720"/>
        <w:jc w:val="both"/>
        <w:rPr>
          <w:sz w:val="26"/>
          <w:szCs w:val="26"/>
          <w:lang w:val="lv-LV"/>
        </w:rPr>
      </w:pPr>
    </w:p>
    <w:p w:rsidR="00B7038A" w:rsidRPr="00B7038A" w:rsidP="00B7038A" w14:paraId="5DF6F0EB" w14:textId="77777777">
      <w:pPr>
        <w:ind w:firstLine="720"/>
        <w:jc w:val="both"/>
        <w:rPr>
          <w:sz w:val="26"/>
          <w:szCs w:val="26"/>
          <w:lang w:val="lv-LV"/>
        </w:rPr>
      </w:pPr>
    </w:p>
    <w:p w:rsidR="00B7038A" w:rsidRPr="00B7038A" w:rsidP="00B7038A" w14:paraId="65856254" w14:textId="77777777">
      <w:pPr>
        <w:ind w:firstLine="720"/>
        <w:jc w:val="center"/>
        <w:rPr>
          <w:b/>
          <w:sz w:val="26"/>
          <w:szCs w:val="26"/>
          <w:lang w:val="lv-LV"/>
        </w:rPr>
      </w:pPr>
      <w:r w:rsidRPr="00B7038A">
        <w:rPr>
          <w:b/>
          <w:sz w:val="26"/>
          <w:szCs w:val="26"/>
          <w:lang w:val="lv-LV"/>
        </w:rPr>
        <w:t>V. Sacensību uzvarētāju apbalvošana</w:t>
      </w:r>
    </w:p>
    <w:p w:rsidR="00B7038A" w:rsidRPr="00B7038A" w:rsidP="00B7038A" w14:paraId="491A0D20" w14:textId="77777777">
      <w:pPr>
        <w:ind w:firstLine="720"/>
        <w:jc w:val="both"/>
        <w:rPr>
          <w:sz w:val="26"/>
          <w:szCs w:val="26"/>
          <w:lang w:val="lv-LV"/>
        </w:rPr>
      </w:pPr>
    </w:p>
    <w:p w:rsidR="00B7038A" w:rsidRPr="00B7038A" w:rsidP="00B7038A" w14:paraId="077671F3" w14:textId="77777777">
      <w:pPr>
        <w:numPr>
          <w:ilvl w:val="0"/>
          <w:numId w:val="2"/>
        </w:numPr>
        <w:jc w:val="both"/>
        <w:rPr>
          <w:sz w:val="26"/>
          <w:szCs w:val="26"/>
          <w:lang w:val="lv-LV"/>
        </w:rPr>
      </w:pPr>
      <w:r w:rsidRPr="00B7038A">
        <w:rPr>
          <w:sz w:val="26"/>
          <w:szCs w:val="26"/>
          <w:lang w:val="lv-LV"/>
        </w:rPr>
        <w:t>Sacensībās tiek apbalvoti pirmo sešu vietu ieguvēji attiecīgajā modeļu klasē.</w:t>
      </w:r>
    </w:p>
    <w:p w:rsidR="00B7038A" w:rsidRPr="00B7038A" w:rsidP="00B7038A" w14:paraId="65FE2B47" w14:textId="77777777">
      <w:pPr>
        <w:ind w:firstLine="720"/>
        <w:jc w:val="both"/>
        <w:rPr>
          <w:sz w:val="26"/>
          <w:szCs w:val="26"/>
          <w:lang w:val="lv-LV"/>
        </w:rPr>
      </w:pPr>
    </w:p>
    <w:p w:rsidR="00B7038A" w:rsidRPr="00B7038A" w:rsidP="00B7038A" w14:paraId="62CF1EE1" w14:textId="77777777">
      <w:pPr>
        <w:numPr>
          <w:ilvl w:val="0"/>
          <w:numId w:val="2"/>
        </w:numPr>
        <w:jc w:val="both"/>
        <w:rPr>
          <w:sz w:val="26"/>
          <w:szCs w:val="26"/>
          <w:lang w:val="lv-LV"/>
        </w:rPr>
      </w:pPr>
      <w:r w:rsidRPr="00B7038A">
        <w:rPr>
          <w:sz w:val="26"/>
          <w:szCs w:val="26"/>
          <w:lang w:val="lv-LV"/>
        </w:rPr>
        <w:t>Sacensību godalgoto vietu ieguvēji (katras modeļu klases pirmo trīs vietu ieguvēji (“</w:t>
      </w:r>
      <w:r w:rsidRPr="00B7038A">
        <w:rPr>
          <w:sz w:val="26"/>
          <w:szCs w:val="26"/>
          <w:lang w:val="lv-LV"/>
        </w:rPr>
        <w:t>Parma</w:t>
      </w:r>
      <w:r w:rsidRPr="00B7038A">
        <w:rPr>
          <w:sz w:val="26"/>
          <w:szCs w:val="26"/>
          <w:lang w:val="lv-LV"/>
        </w:rPr>
        <w:t>” un “</w:t>
      </w:r>
      <w:r w:rsidRPr="00B7038A">
        <w:rPr>
          <w:sz w:val="26"/>
          <w:szCs w:val="26"/>
          <w:lang w:val="lv-LV"/>
        </w:rPr>
        <w:t>Parma</w:t>
      </w:r>
      <w:r w:rsidRPr="00B7038A">
        <w:rPr>
          <w:sz w:val="26"/>
          <w:szCs w:val="26"/>
          <w:lang w:val="lv-LV"/>
        </w:rPr>
        <w:t xml:space="preserve"> debitanti” dalīti atsevišķās kategorijās) tiek apbalvoti ar Iestādes piemiņas kausiem, diplomiem un balvām.</w:t>
      </w:r>
    </w:p>
    <w:p w:rsidR="00B7038A" w:rsidRPr="00B7038A" w:rsidP="00B7038A" w14:paraId="3EE080A5" w14:textId="77777777">
      <w:pPr>
        <w:ind w:firstLine="720"/>
        <w:jc w:val="both"/>
        <w:rPr>
          <w:sz w:val="26"/>
          <w:szCs w:val="26"/>
          <w:lang w:val="lv-LV"/>
        </w:rPr>
      </w:pPr>
    </w:p>
    <w:p w:rsidR="00B7038A" w:rsidRPr="00B7038A" w:rsidP="00B7038A" w14:paraId="45B40ACA" w14:textId="77777777">
      <w:pPr>
        <w:numPr>
          <w:ilvl w:val="0"/>
          <w:numId w:val="2"/>
        </w:numPr>
        <w:jc w:val="both"/>
        <w:rPr>
          <w:sz w:val="26"/>
          <w:szCs w:val="26"/>
          <w:lang w:val="lv-LV"/>
        </w:rPr>
      </w:pPr>
      <w:r w:rsidRPr="00B7038A">
        <w:rPr>
          <w:sz w:val="26"/>
          <w:szCs w:val="26"/>
          <w:lang w:val="lv-LV"/>
        </w:rPr>
        <w:t xml:space="preserve">Informācija par </w:t>
      </w:r>
      <w:r w:rsidRPr="00B7038A">
        <w:rPr>
          <w:iCs/>
          <w:sz w:val="26"/>
          <w:szCs w:val="26"/>
          <w:lang w:val="lv-LV"/>
        </w:rPr>
        <w:t>Sacensību rezultātiem</w:t>
      </w:r>
      <w:r w:rsidRPr="00B7038A">
        <w:rPr>
          <w:sz w:val="26"/>
          <w:szCs w:val="26"/>
          <w:lang w:val="lv-LV"/>
        </w:rPr>
        <w:t xml:space="preserve"> 2025. gada 20.maijā tiek publicēta Iestādes tīmekļvietnē www.ikauseklis.lv un Rīgas Interešu izglītības metodiskā centra – </w:t>
      </w:r>
      <w:hyperlink r:id="rId12" w:history="1">
        <w:r w:rsidRPr="00B7038A">
          <w:rPr>
            <w:rStyle w:val="Hyperlink"/>
            <w:sz w:val="26"/>
            <w:szCs w:val="26"/>
            <w:lang w:val="lv-LV"/>
          </w:rPr>
          <w:t>www.intereses.lv</w:t>
        </w:r>
      </w:hyperlink>
      <w:r w:rsidRPr="00B7038A">
        <w:rPr>
          <w:sz w:val="26"/>
          <w:szCs w:val="26"/>
          <w:lang w:val="lv-LV"/>
        </w:rPr>
        <w:t>.</w:t>
      </w:r>
      <w:bookmarkStart w:id="2" w:name="_Hlk155711163"/>
    </w:p>
    <w:p w:rsidR="00B7038A" w:rsidRPr="00B7038A" w:rsidP="00B7038A" w14:paraId="270EC0D9" w14:textId="77777777">
      <w:pPr>
        <w:ind w:firstLine="720"/>
        <w:jc w:val="center"/>
        <w:rPr>
          <w:sz w:val="26"/>
          <w:szCs w:val="26"/>
          <w:lang w:val="lv-LV"/>
        </w:rPr>
      </w:pPr>
    </w:p>
    <w:p w:rsidR="00B7038A" w:rsidRPr="00B7038A" w:rsidP="00B7038A" w14:paraId="7C091A06" w14:textId="77777777">
      <w:pPr>
        <w:ind w:firstLine="720"/>
        <w:jc w:val="center"/>
        <w:rPr>
          <w:sz w:val="26"/>
          <w:szCs w:val="26"/>
          <w:lang w:val="lv-LV"/>
        </w:rPr>
      </w:pPr>
      <w:r w:rsidRPr="00B7038A">
        <w:rPr>
          <w:b/>
          <w:sz w:val="26"/>
          <w:szCs w:val="26"/>
          <w:lang w:val="lv-LV"/>
        </w:rPr>
        <w:t>VI. Dalībnieka personas datu aizsardzības noteikumi</w:t>
      </w:r>
    </w:p>
    <w:p w:rsidR="00B7038A" w:rsidRPr="00B7038A" w:rsidP="00B7038A" w14:paraId="0438462E" w14:textId="77777777">
      <w:pPr>
        <w:ind w:firstLine="720"/>
        <w:jc w:val="both"/>
        <w:rPr>
          <w:sz w:val="26"/>
          <w:szCs w:val="26"/>
          <w:lang w:val="lv-LV"/>
        </w:rPr>
      </w:pPr>
    </w:p>
    <w:bookmarkEnd w:id="2"/>
    <w:p w:rsidR="00B7038A" w:rsidRPr="00B7038A" w:rsidP="00B7038A" w14:paraId="6D99C863" w14:textId="77777777">
      <w:pPr>
        <w:numPr>
          <w:ilvl w:val="0"/>
          <w:numId w:val="2"/>
        </w:numPr>
        <w:jc w:val="both"/>
        <w:rPr>
          <w:sz w:val="26"/>
          <w:szCs w:val="26"/>
          <w:u w:val="single"/>
          <w:lang w:val="lv-LV"/>
        </w:rPr>
      </w:pPr>
      <w:r w:rsidRPr="00B7038A">
        <w:rPr>
          <w:sz w:val="26"/>
          <w:szCs w:val="26"/>
          <w:lang w:val="lv-LV"/>
        </w:rPr>
        <w:t>Personas datu apstrādes tiesiskais pamats ir 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p>
    <w:p w:rsidR="00B7038A" w:rsidRPr="00B7038A" w:rsidP="00B7038A" w14:paraId="3FA96464" w14:textId="77777777">
      <w:pPr>
        <w:ind w:firstLine="720"/>
        <w:jc w:val="both"/>
        <w:rPr>
          <w:sz w:val="26"/>
          <w:szCs w:val="26"/>
          <w:u w:val="single"/>
          <w:lang w:val="lv-LV"/>
        </w:rPr>
      </w:pPr>
    </w:p>
    <w:p w:rsidR="00B7038A" w:rsidRPr="00B7038A" w:rsidP="00B7038A" w14:paraId="607D35DB" w14:textId="77777777">
      <w:pPr>
        <w:numPr>
          <w:ilvl w:val="0"/>
          <w:numId w:val="2"/>
        </w:numPr>
        <w:jc w:val="both"/>
        <w:rPr>
          <w:sz w:val="26"/>
          <w:szCs w:val="26"/>
          <w:u w:val="single"/>
          <w:lang w:val="lv-LV"/>
        </w:rPr>
      </w:pPr>
      <w:r w:rsidRPr="00B7038A">
        <w:rPr>
          <w:sz w:val="26"/>
          <w:szCs w:val="26"/>
          <w:lang w:val="lv-LV"/>
        </w:rPr>
        <w:t>Papildu informācija par personas datu apstrādi pieejama Departamenta tīmekļvietnē https://iksd.riga.lv/lv/rd-iksd/Personas-datu-apstrade.</w:t>
      </w:r>
    </w:p>
    <w:p w:rsidR="00B7038A" w:rsidRPr="00B7038A" w:rsidP="00B7038A" w14:paraId="3E87F11E" w14:textId="77777777">
      <w:pPr>
        <w:ind w:firstLine="720"/>
        <w:jc w:val="both"/>
        <w:rPr>
          <w:sz w:val="26"/>
          <w:szCs w:val="26"/>
          <w:u w:val="single"/>
          <w:lang w:val="lv-LV"/>
        </w:rPr>
      </w:pPr>
    </w:p>
    <w:p w:rsidR="00B7038A" w:rsidRPr="00B7038A" w:rsidP="00B7038A" w14:paraId="0039EE95" w14:textId="77777777">
      <w:pPr>
        <w:numPr>
          <w:ilvl w:val="0"/>
          <w:numId w:val="2"/>
        </w:numPr>
        <w:jc w:val="both"/>
        <w:rPr>
          <w:sz w:val="26"/>
          <w:szCs w:val="26"/>
          <w:u w:val="single"/>
          <w:lang w:val="lv-LV"/>
        </w:rPr>
      </w:pPr>
      <w:r w:rsidRPr="00B7038A">
        <w:rPr>
          <w:iCs/>
          <w:sz w:val="26"/>
          <w:szCs w:val="26"/>
          <w:lang w:val="lv-LV"/>
        </w:rPr>
        <w:t>N</w:t>
      </w:r>
      <w:r w:rsidRPr="00B7038A">
        <w:rPr>
          <w:sz w:val="26"/>
          <w:szCs w:val="26"/>
          <w:lang w:val="lv-LV"/>
        </w:rPr>
        <w:t xml:space="preserve">olikumā noteikto mērķu sasniegšanai un Sacensību publicitātes nodrošināšanai, tiks veikta Dalībnieku fotografēšana un video ierakstīšana, un pasākuma laikā iegūtās fotogrāfijas un veiktie videoieraksti var tikt izvietoti  Rīgas </w:t>
      </w:r>
      <w:r w:rsidRPr="00B7038A">
        <w:rPr>
          <w:sz w:val="26"/>
          <w:szCs w:val="26"/>
          <w:lang w:val="lv-LV"/>
        </w:rPr>
        <w:t>valstspilsētas</w:t>
      </w:r>
      <w:r w:rsidRPr="00B7038A">
        <w:rPr>
          <w:sz w:val="26"/>
          <w:szCs w:val="26"/>
          <w:lang w:val="lv-LV"/>
        </w:rPr>
        <w:t xml:space="preserve"> pašvaldības sociālā tīkla </w:t>
      </w:r>
      <w:r w:rsidRPr="00B7038A">
        <w:rPr>
          <w:sz w:val="26"/>
          <w:szCs w:val="26"/>
          <w:lang w:val="lv-LV"/>
        </w:rPr>
        <w:t>Facebook</w:t>
      </w:r>
      <w:r w:rsidRPr="00B7038A">
        <w:rPr>
          <w:sz w:val="26"/>
          <w:szCs w:val="26"/>
          <w:lang w:val="lv-LV"/>
        </w:rPr>
        <w:t xml:space="preserve"> kontā, Iestādes </w:t>
      </w:r>
      <w:r w:rsidRPr="00B7038A">
        <w:rPr>
          <w:sz w:val="26"/>
          <w:szCs w:val="26"/>
          <w:lang w:val="lv-LV"/>
        </w:rPr>
        <w:t>Facebook</w:t>
      </w:r>
      <w:r w:rsidRPr="00B7038A">
        <w:rPr>
          <w:sz w:val="26"/>
          <w:szCs w:val="26"/>
          <w:lang w:val="lv-LV"/>
        </w:rPr>
        <w:t xml:space="preserve"> kontā, Iestādes tīmekļvietnē, Iestādes </w:t>
      </w:r>
      <w:r w:rsidRPr="00B7038A">
        <w:rPr>
          <w:sz w:val="26"/>
          <w:szCs w:val="26"/>
          <w:lang w:val="lv-LV"/>
        </w:rPr>
        <w:t>Instagram</w:t>
      </w:r>
      <w:r w:rsidRPr="00B7038A">
        <w:rPr>
          <w:sz w:val="26"/>
          <w:szCs w:val="26"/>
          <w:lang w:val="lv-LV"/>
        </w:rPr>
        <w:t xml:space="preserve"> kontā, tīmekļvietnēs iksd.riga.lv, intereses.lv, www.ikauseklis.lv. Rīgas </w:t>
      </w:r>
      <w:r w:rsidRPr="00B7038A">
        <w:rPr>
          <w:sz w:val="26"/>
          <w:szCs w:val="26"/>
          <w:lang w:val="lv-LV"/>
        </w:rPr>
        <w:t>valstspilsētas</w:t>
      </w:r>
      <w:r w:rsidRPr="00B7038A">
        <w:rPr>
          <w:sz w:val="26"/>
          <w:szCs w:val="26"/>
          <w:lang w:val="lv-LV"/>
        </w:rPr>
        <w:t xml:space="preserve"> pašvaldības uzņemtie attēli ir pieejami https://www.flickr.com/photos/103426396@N05/albums/with/72177720312212706).</w:t>
      </w:r>
    </w:p>
    <w:p w:rsidR="00B7038A" w:rsidRPr="00B7038A" w:rsidP="00B7038A" w14:paraId="49828612" w14:textId="77777777">
      <w:pPr>
        <w:ind w:firstLine="720"/>
        <w:jc w:val="both"/>
        <w:rPr>
          <w:sz w:val="26"/>
          <w:szCs w:val="26"/>
          <w:u w:val="single"/>
          <w:lang w:val="lv-LV"/>
        </w:rPr>
      </w:pPr>
    </w:p>
    <w:p w:rsidR="00B7038A" w:rsidRPr="00B7038A" w:rsidP="00B7038A" w14:paraId="2F5E465F" w14:textId="77777777">
      <w:pPr>
        <w:numPr>
          <w:ilvl w:val="0"/>
          <w:numId w:val="2"/>
        </w:numPr>
        <w:jc w:val="both"/>
        <w:rPr>
          <w:sz w:val="26"/>
          <w:szCs w:val="26"/>
          <w:u w:val="single"/>
          <w:lang w:val="lv-LV"/>
        </w:rPr>
      </w:pPr>
      <w:r w:rsidRPr="00B7038A">
        <w:rPr>
          <w:sz w:val="26"/>
          <w:szCs w:val="26"/>
          <w:lang w:val="lv-LV"/>
        </w:rPr>
        <w:t>Organizatori neuzņemas atbildību par trešo personu foto un/vai video uzņemšanu un to izmantošanu.</w:t>
      </w:r>
    </w:p>
    <w:p w:rsidR="00B7038A" w:rsidRPr="00B7038A" w:rsidP="00B7038A" w14:paraId="4EBE669B" w14:textId="77777777">
      <w:pPr>
        <w:ind w:firstLine="720"/>
        <w:jc w:val="both"/>
        <w:rPr>
          <w:sz w:val="26"/>
          <w:szCs w:val="26"/>
          <w:u w:val="single"/>
          <w:lang w:val="lv-LV"/>
        </w:rPr>
      </w:pPr>
    </w:p>
    <w:p w:rsidR="00B7038A" w:rsidRPr="00B7038A" w:rsidP="00B7038A" w14:paraId="797315B5" w14:textId="77777777">
      <w:pPr>
        <w:numPr>
          <w:ilvl w:val="0"/>
          <w:numId w:val="2"/>
        </w:numPr>
        <w:jc w:val="both"/>
        <w:rPr>
          <w:sz w:val="26"/>
          <w:szCs w:val="26"/>
          <w:u w:val="single"/>
          <w:lang w:val="lv-LV"/>
        </w:rPr>
      </w:pPr>
      <w:r w:rsidRPr="00B7038A">
        <w:rPr>
          <w:sz w:val="26"/>
          <w:szCs w:val="26"/>
          <w:lang w:val="lv-LV"/>
        </w:rPr>
        <w:t>Dalībniekam/Dalībnieka likumiskajam pārstāvim ir tiesības lūgt neveikt un iebilst fotogrāfiju un videoierakstu veikšanai un publicēšanai, nosūtot savu lūgumu uz Iestādes – pasākuma organizatora e-pasta adresi bjcauseklis@riga.lv, norādot Dalībnieka identificējošu informāciju (piemēram, fotografēšanas laiku un izskatu raksturojošu informāciju).</w:t>
      </w:r>
    </w:p>
    <w:p w:rsidR="00B7038A" w:rsidRPr="00B7038A" w:rsidP="00B7038A" w14:paraId="4F14B2F2" w14:textId="77777777">
      <w:pPr>
        <w:ind w:firstLine="720"/>
        <w:jc w:val="both"/>
        <w:rPr>
          <w:sz w:val="26"/>
          <w:szCs w:val="26"/>
          <w:lang w:val="lv-LV"/>
        </w:rPr>
      </w:pPr>
    </w:p>
    <w:p w:rsidR="00B7038A" w:rsidRPr="00B7038A" w:rsidP="00B7038A" w14:paraId="6821C0DC" w14:textId="69B1D0BB">
      <w:pPr>
        <w:numPr>
          <w:ilvl w:val="0"/>
          <w:numId w:val="2"/>
        </w:numPr>
        <w:jc w:val="both"/>
        <w:rPr>
          <w:sz w:val="26"/>
          <w:szCs w:val="26"/>
          <w:u w:val="single"/>
          <w:lang w:val="lv-LV"/>
        </w:rPr>
      </w:pPr>
      <w:r w:rsidRPr="00B7038A">
        <w:rPr>
          <w:sz w:val="26"/>
          <w:szCs w:val="26"/>
          <w:lang w:val="lv-LV"/>
        </w:rPr>
        <w:t xml:space="preserve">Nepilngadīgā Dalībnieka fotografēšana un filmēšana, kā arī Dalībnieka personas datu publiskošana tiks veikta ar Dalībnieka likumiskā pārstāvja piekrišanu </w:t>
      </w:r>
      <w:r w:rsidRPr="00B7038A">
        <w:rPr>
          <w:b/>
          <w:bCs/>
          <w:i/>
          <w:iCs/>
          <w:sz w:val="26"/>
          <w:szCs w:val="26"/>
          <w:lang w:val="lv-LV"/>
        </w:rPr>
        <w:t>(2.pielikums)</w:t>
      </w:r>
      <w:r w:rsidRPr="00B7038A">
        <w:rPr>
          <w:sz w:val="26"/>
          <w:szCs w:val="26"/>
          <w:lang w:val="lv-LV"/>
        </w:rPr>
        <w:t xml:space="preserve">. </w:t>
      </w:r>
      <w:r w:rsidRPr="00B7038A">
        <w:rPr>
          <w:sz w:val="26"/>
          <w:szCs w:val="26"/>
          <w:lang w:val="lv-LV"/>
        </w:rPr>
        <w:t xml:space="preserve">Piekrišana jāiesniedz Sacensību dienā vai elektroniski parakstīta </w:t>
      </w:r>
      <w:r w:rsidRPr="00B7038A">
        <w:rPr>
          <w:sz w:val="26"/>
          <w:szCs w:val="26"/>
          <w:lang w:val="lv-LV"/>
        </w:rPr>
        <w:t>jānosūta</w:t>
      </w:r>
      <w:r w:rsidRPr="00B7038A">
        <w:rPr>
          <w:sz w:val="26"/>
          <w:szCs w:val="26"/>
          <w:lang w:val="lv-LV"/>
        </w:rPr>
        <w:t xml:space="preserve"> kopā ar pieteikumu Sacensībām uz e-pastu: </w:t>
      </w:r>
      <w:hyperlink r:id="rId13" w:history="1">
        <w:r w:rsidRPr="00B7038A" w:rsidR="00355594">
          <w:rPr>
            <w:rStyle w:val="Hyperlink"/>
            <w:sz w:val="26"/>
            <w:szCs w:val="26"/>
            <w:lang w:val="lv-LV"/>
          </w:rPr>
          <w:t>kvladimirovs2@edu.riga.lv</w:t>
        </w:r>
      </w:hyperlink>
      <w:r w:rsidR="00355594">
        <w:rPr>
          <w:sz w:val="26"/>
          <w:szCs w:val="26"/>
          <w:lang w:val="lv-LV"/>
        </w:rPr>
        <w:t xml:space="preserve"> </w:t>
      </w:r>
      <w:r w:rsidRPr="00B7038A">
        <w:rPr>
          <w:sz w:val="26"/>
          <w:szCs w:val="26"/>
          <w:lang w:val="lv-LV"/>
        </w:rPr>
        <w:t>.</w:t>
      </w:r>
    </w:p>
    <w:p w:rsidR="00B7038A" w:rsidRPr="00B7038A" w:rsidP="00B7038A" w14:paraId="71F094AE" w14:textId="77777777">
      <w:pPr>
        <w:ind w:firstLine="720"/>
        <w:jc w:val="both"/>
        <w:rPr>
          <w:sz w:val="26"/>
          <w:szCs w:val="26"/>
          <w:lang w:val="lv-LV"/>
        </w:rPr>
      </w:pPr>
    </w:p>
    <w:p w:rsidR="00B7038A" w:rsidRPr="00B7038A" w:rsidP="00B7038A" w14:paraId="3584D278" w14:textId="77777777">
      <w:pPr>
        <w:numPr>
          <w:ilvl w:val="0"/>
          <w:numId w:val="2"/>
        </w:numPr>
        <w:jc w:val="both"/>
        <w:rPr>
          <w:sz w:val="26"/>
          <w:szCs w:val="26"/>
          <w:u w:val="single"/>
          <w:lang w:val="lv-LV"/>
        </w:rPr>
      </w:pPr>
      <w:r w:rsidRPr="00B7038A">
        <w:rPr>
          <w:sz w:val="26"/>
          <w:szCs w:val="26"/>
          <w:lang w:val="lv-LV"/>
        </w:rPr>
        <w:t>Dalībnieks/Dalībnieka likumiskais pārstāvis/pedagogs atbild par precīzu Dalībnieka datu iesniegšanu Iestādei – pasākuma organizatoram. Trešās personas nav tiesīgas iesniegt Dalībnieku datus un tas var tikt uzskatīts par tiesību aktu pārkāpumu.</w:t>
      </w:r>
    </w:p>
    <w:p w:rsidR="00B7038A" w:rsidRPr="00B7038A" w:rsidP="00B7038A" w14:paraId="438B17CA" w14:textId="77777777">
      <w:pPr>
        <w:ind w:firstLine="720"/>
        <w:jc w:val="both"/>
        <w:rPr>
          <w:sz w:val="26"/>
          <w:szCs w:val="26"/>
          <w:u w:val="single"/>
          <w:lang w:val="lv-LV"/>
        </w:rPr>
      </w:pPr>
    </w:p>
    <w:p w:rsidR="00B7038A" w:rsidRPr="00B7038A" w:rsidP="00B7038A" w14:paraId="4A1C8430" w14:textId="77777777">
      <w:pPr>
        <w:ind w:firstLine="720"/>
        <w:jc w:val="both"/>
        <w:rPr>
          <w:sz w:val="26"/>
          <w:szCs w:val="26"/>
          <w:u w:val="single"/>
          <w:lang w:val="lv-LV"/>
        </w:rPr>
      </w:pPr>
    </w:p>
    <w:p w:rsidR="00B7038A" w:rsidRPr="00B7038A" w:rsidP="00B7038A" w14:paraId="03FC15BE" w14:textId="77777777">
      <w:pPr>
        <w:ind w:firstLine="720"/>
        <w:jc w:val="both"/>
        <w:rPr>
          <w:sz w:val="26"/>
          <w:szCs w:val="26"/>
          <w:lang w:val="lv-LV"/>
        </w:rPr>
      </w:pPr>
    </w:p>
    <w:p w:rsidR="00B7038A" w:rsidRPr="00B7038A" w:rsidP="00B7038A" w14:paraId="78DAC507" w14:textId="77777777">
      <w:pPr>
        <w:ind w:firstLine="720"/>
        <w:jc w:val="both"/>
        <w:rPr>
          <w:sz w:val="26"/>
          <w:szCs w:val="26"/>
          <w:lang w:val="lv-LV"/>
        </w:rPr>
      </w:pPr>
    </w:p>
    <w:bookmarkEnd w:id="0"/>
    <w:p w:rsidR="00B7038A" w:rsidRPr="00B7038A" w:rsidP="00B7038A" w14:paraId="7BC5A7C8" w14:textId="77777777">
      <w:pPr>
        <w:ind w:firstLine="720"/>
        <w:jc w:val="both"/>
        <w:rPr>
          <w:sz w:val="26"/>
          <w:szCs w:val="26"/>
          <w:lang w:val="lv-LV"/>
        </w:rPr>
      </w:pPr>
    </w:p>
    <w:p w:rsidR="00B7038A" w:rsidRPr="00B7038A" w:rsidP="00B7038A" w14:paraId="68C2A8CD" w14:textId="77777777">
      <w:pPr>
        <w:ind w:firstLine="720"/>
        <w:jc w:val="both"/>
        <w:rPr>
          <w:sz w:val="26"/>
          <w:szCs w:val="26"/>
          <w:lang w:val="lv-LV"/>
        </w:rPr>
      </w:pPr>
    </w:p>
    <w:p w:rsidR="00B7038A" w:rsidRPr="00B7038A" w:rsidP="00B7038A" w14:paraId="0ED2B823" w14:textId="77777777">
      <w:pPr>
        <w:ind w:firstLine="720"/>
        <w:jc w:val="both"/>
        <w:rPr>
          <w:sz w:val="26"/>
          <w:szCs w:val="26"/>
          <w:lang w:val="lv-LV"/>
        </w:rPr>
      </w:pPr>
    </w:p>
    <w:p w:rsidR="00B7038A" w:rsidRPr="00B7038A" w:rsidP="00B7038A" w14:paraId="44EECD43" w14:textId="77777777">
      <w:pPr>
        <w:ind w:firstLine="720"/>
        <w:jc w:val="both"/>
        <w:rPr>
          <w:sz w:val="26"/>
          <w:szCs w:val="26"/>
          <w:lang w:val="lv-LV"/>
        </w:rPr>
      </w:pPr>
    </w:p>
    <w:p w:rsidR="00B7038A" w:rsidRPr="00B7038A" w:rsidP="00B7038A" w14:paraId="1845662C" w14:textId="77777777">
      <w:pPr>
        <w:ind w:firstLine="720"/>
        <w:jc w:val="both"/>
        <w:rPr>
          <w:sz w:val="26"/>
          <w:szCs w:val="26"/>
          <w:lang w:val="lv-LV"/>
        </w:rPr>
      </w:pPr>
    </w:p>
    <w:p w:rsidR="00B7038A" w:rsidRPr="00B7038A" w:rsidP="00B7038A" w14:paraId="396D6FDD" w14:textId="77777777">
      <w:pPr>
        <w:ind w:firstLine="720"/>
        <w:jc w:val="both"/>
        <w:rPr>
          <w:sz w:val="26"/>
          <w:szCs w:val="26"/>
          <w:lang w:val="lv-LV"/>
        </w:rPr>
      </w:pPr>
    </w:p>
    <w:p w:rsidR="00B7038A" w:rsidRPr="00B7038A" w:rsidP="00B7038A" w14:paraId="36694EDF" w14:textId="77777777">
      <w:pPr>
        <w:ind w:firstLine="720"/>
        <w:jc w:val="both"/>
        <w:rPr>
          <w:sz w:val="26"/>
          <w:szCs w:val="26"/>
          <w:lang w:val="lv-LV"/>
        </w:rPr>
      </w:pPr>
    </w:p>
    <w:p w:rsidR="00B7038A" w:rsidRPr="00B7038A" w:rsidP="00B7038A" w14:paraId="010395D6" w14:textId="77777777">
      <w:pPr>
        <w:ind w:firstLine="720"/>
        <w:jc w:val="both"/>
        <w:rPr>
          <w:sz w:val="26"/>
          <w:szCs w:val="26"/>
          <w:lang w:val="lv-LV"/>
        </w:rPr>
      </w:pPr>
    </w:p>
    <w:p w:rsidR="00B7038A" w:rsidRPr="00B7038A" w:rsidP="00B7038A" w14:paraId="0197D789" w14:textId="77777777">
      <w:pPr>
        <w:ind w:firstLine="720"/>
        <w:jc w:val="both"/>
        <w:rPr>
          <w:sz w:val="26"/>
          <w:szCs w:val="26"/>
          <w:lang w:val="lv-LV"/>
        </w:rPr>
      </w:pPr>
    </w:p>
    <w:p w:rsidR="00B7038A" w:rsidRPr="00B7038A" w:rsidP="00B7038A" w14:paraId="39345D5E" w14:textId="77777777">
      <w:pPr>
        <w:ind w:firstLine="720"/>
        <w:jc w:val="both"/>
        <w:rPr>
          <w:sz w:val="26"/>
          <w:szCs w:val="26"/>
          <w:lang w:val="lv-LV"/>
        </w:rPr>
      </w:pPr>
    </w:p>
    <w:p w:rsidR="00B7038A" w:rsidRPr="00B7038A" w:rsidP="00B7038A" w14:paraId="28EE9FC6" w14:textId="77777777">
      <w:pPr>
        <w:ind w:firstLine="720"/>
        <w:jc w:val="both"/>
        <w:rPr>
          <w:sz w:val="26"/>
          <w:szCs w:val="26"/>
          <w:lang w:val="lv-LV"/>
        </w:rPr>
      </w:pPr>
    </w:p>
    <w:p w:rsidR="00B7038A" w:rsidRPr="00B7038A" w:rsidP="00B7038A" w14:paraId="65743822" w14:textId="77777777">
      <w:pPr>
        <w:ind w:firstLine="720"/>
        <w:jc w:val="both"/>
        <w:rPr>
          <w:sz w:val="26"/>
          <w:szCs w:val="26"/>
          <w:lang w:val="lv-LV"/>
        </w:rPr>
      </w:pPr>
    </w:p>
    <w:p w:rsidR="00B7038A" w:rsidRPr="00B7038A" w:rsidP="00B7038A" w14:paraId="369A5BF3" w14:textId="77777777">
      <w:pPr>
        <w:ind w:firstLine="720"/>
        <w:jc w:val="both"/>
        <w:rPr>
          <w:sz w:val="26"/>
          <w:szCs w:val="26"/>
          <w:lang w:val="lv-LV"/>
        </w:rPr>
      </w:pPr>
    </w:p>
    <w:p w:rsidR="00B7038A" w:rsidRPr="00B7038A" w:rsidP="00B7038A" w14:paraId="5AC64CD2" w14:textId="77777777">
      <w:pPr>
        <w:ind w:firstLine="720"/>
        <w:jc w:val="both"/>
        <w:rPr>
          <w:sz w:val="26"/>
          <w:szCs w:val="26"/>
          <w:lang w:val="lv-LV"/>
        </w:rPr>
      </w:pPr>
    </w:p>
    <w:p w:rsidR="00B7038A" w:rsidRPr="00B7038A" w:rsidP="00B7038A" w14:paraId="047E0270" w14:textId="77777777">
      <w:pPr>
        <w:ind w:firstLine="720"/>
        <w:jc w:val="both"/>
        <w:rPr>
          <w:sz w:val="26"/>
          <w:szCs w:val="26"/>
          <w:lang w:val="lv-LV"/>
        </w:rPr>
      </w:pPr>
    </w:p>
    <w:p w:rsidR="00B7038A" w:rsidRPr="00B7038A" w:rsidP="00B7038A" w14:paraId="7130369C" w14:textId="77777777">
      <w:pPr>
        <w:ind w:firstLine="720"/>
        <w:jc w:val="both"/>
        <w:rPr>
          <w:sz w:val="26"/>
          <w:szCs w:val="26"/>
          <w:lang w:val="lv-LV"/>
        </w:rPr>
      </w:pPr>
    </w:p>
    <w:p w:rsidR="00B7038A" w:rsidRPr="00B7038A" w:rsidP="00B7038A" w14:paraId="61ABFA27" w14:textId="77777777">
      <w:pPr>
        <w:ind w:firstLine="720"/>
        <w:jc w:val="both"/>
        <w:rPr>
          <w:sz w:val="26"/>
          <w:szCs w:val="26"/>
          <w:lang w:val="lv-LV"/>
        </w:rPr>
      </w:pPr>
    </w:p>
    <w:p w:rsidR="00B7038A" w:rsidRPr="00B7038A" w:rsidP="00B7038A" w14:paraId="1DA89132" w14:textId="77777777">
      <w:pPr>
        <w:ind w:firstLine="720"/>
        <w:jc w:val="both"/>
        <w:rPr>
          <w:sz w:val="26"/>
          <w:szCs w:val="26"/>
          <w:lang w:val="lv-LV"/>
        </w:rPr>
      </w:pPr>
    </w:p>
    <w:p w:rsidR="00B7038A" w:rsidRPr="00B7038A" w:rsidP="00B7038A" w14:paraId="66D6FBA3" w14:textId="77777777">
      <w:pPr>
        <w:ind w:firstLine="720"/>
        <w:jc w:val="both"/>
        <w:rPr>
          <w:sz w:val="26"/>
          <w:szCs w:val="26"/>
          <w:lang w:val="lv-LV"/>
        </w:rPr>
      </w:pPr>
    </w:p>
    <w:p w:rsidR="00B7038A" w:rsidRPr="00B7038A" w:rsidP="00B7038A" w14:paraId="60807933" w14:textId="77777777">
      <w:pPr>
        <w:ind w:firstLine="720"/>
        <w:jc w:val="both"/>
        <w:rPr>
          <w:sz w:val="26"/>
          <w:szCs w:val="26"/>
          <w:lang w:val="lv-LV"/>
        </w:rPr>
      </w:pPr>
    </w:p>
    <w:p w:rsidR="00B7038A" w:rsidRPr="00B7038A" w:rsidP="00B7038A" w14:paraId="3BB68354" w14:textId="77777777">
      <w:pPr>
        <w:ind w:firstLine="720"/>
        <w:jc w:val="both"/>
        <w:rPr>
          <w:sz w:val="26"/>
          <w:szCs w:val="26"/>
          <w:lang w:val="lv-LV"/>
        </w:rPr>
      </w:pPr>
    </w:p>
    <w:p w:rsidR="00B7038A" w:rsidRPr="00B7038A" w:rsidP="00B7038A" w14:paraId="63D8F346" w14:textId="77777777">
      <w:pPr>
        <w:ind w:firstLine="720"/>
        <w:jc w:val="both"/>
        <w:rPr>
          <w:sz w:val="26"/>
          <w:szCs w:val="26"/>
          <w:lang w:val="lv-LV"/>
        </w:rPr>
      </w:pPr>
    </w:p>
    <w:p w:rsidR="00B7038A" w:rsidRPr="00B7038A" w:rsidP="00B7038A" w14:paraId="14F9A265" w14:textId="77777777">
      <w:pPr>
        <w:ind w:firstLine="720"/>
        <w:jc w:val="both"/>
        <w:rPr>
          <w:sz w:val="26"/>
          <w:szCs w:val="26"/>
          <w:lang w:val="lv-LV"/>
        </w:rPr>
      </w:pPr>
    </w:p>
    <w:p w:rsidR="00B7038A" w:rsidRPr="00B7038A" w:rsidP="00B7038A" w14:paraId="47D7A7A0" w14:textId="77777777">
      <w:pPr>
        <w:ind w:firstLine="720"/>
        <w:jc w:val="both"/>
        <w:rPr>
          <w:sz w:val="26"/>
          <w:szCs w:val="26"/>
          <w:lang w:val="lv-LV"/>
        </w:rPr>
      </w:pPr>
    </w:p>
    <w:p w:rsidR="00B7038A" w:rsidRPr="00B7038A" w:rsidP="00B7038A" w14:paraId="37468209" w14:textId="77777777">
      <w:pPr>
        <w:ind w:firstLine="720"/>
        <w:jc w:val="both"/>
        <w:rPr>
          <w:sz w:val="26"/>
          <w:szCs w:val="26"/>
          <w:lang w:val="lv-LV"/>
        </w:rPr>
      </w:pPr>
    </w:p>
    <w:p w:rsidR="00B7038A" w:rsidRPr="00B7038A" w:rsidP="00B7038A" w14:paraId="26F7761A" w14:textId="77777777">
      <w:pPr>
        <w:ind w:firstLine="720"/>
        <w:jc w:val="both"/>
        <w:rPr>
          <w:sz w:val="26"/>
          <w:szCs w:val="26"/>
          <w:lang w:val="lv-LV"/>
        </w:rPr>
      </w:pPr>
    </w:p>
    <w:p w:rsidR="00B7038A" w:rsidRPr="00B7038A" w:rsidP="00B7038A" w14:paraId="7E7A8D52" w14:textId="77777777">
      <w:pPr>
        <w:ind w:firstLine="720"/>
        <w:jc w:val="both"/>
        <w:rPr>
          <w:sz w:val="26"/>
          <w:szCs w:val="26"/>
          <w:lang w:val="lv-LV"/>
        </w:rPr>
      </w:pPr>
    </w:p>
    <w:p w:rsidR="00B7038A" w:rsidRPr="00B7038A" w:rsidP="00B7038A" w14:paraId="3E8C86BD" w14:textId="77777777">
      <w:pPr>
        <w:ind w:firstLine="720"/>
        <w:jc w:val="both"/>
        <w:rPr>
          <w:sz w:val="26"/>
          <w:szCs w:val="26"/>
          <w:lang w:val="lv-LV"/>
        </w:rPr>
      </w:pPr>
    </w:p>
    <w:p w:rsidR="00B7038A" w:rsidRPr="00B7038A" w:rsidP="00B7038A" w14:paraId="3019D58E" w14:textId="77777777">
      <w:pPr>
        <w:ind w:firstLine="720"/>
        <w:jc w:val="both"/>
        <w:rPr>
          <w:sz w:val="26"/>
          <w:szCs w:val="26"/>
          <w:lang w:val="lv-LV"/>
        </w:rPr>
      </w:pPr>
    </w:p>
    <w:p w:rsidR="00B7038A" w:rsidRPr="00B7038A" w:rsidP="00B7038A" w14:paraId="6A227AB5" w14:textId="77777777">
      <w:pPr>
        <w:ind w:firstLine="720"/>
        <w:jc w:val="both"/>
        <w:rPr>
          <w:sz w:val="26"/>
          <w:szCs w:val="26"/>
          <w:lang w:val="lv-LV"/>
        </w:rPr>
      </w:pPr>
    </w:p>
    <w:p w:rsidR="00B7038A" w:rsidRPr="00B7038A" w:rsidP="00B7038A" w14:paraId="47CA4E97" w14:textId="77777777">
      <w:pPr>
        <w:ind w:firstLine="720"/>
        <w:jc w:val="both"/>
        <w:rPr>
          <w:sz w:val="26"/>
          <w:szCs w:val="26"/>
          <w:lang w:val="lv-LV"/>
        </w:rPr>
      </w:pPr>
    </w:p>
    <w:p w:rsidR="00B7038A" w:rsidRPr="00B7038A" w:rsidP="00B7038A" w14:paraId="3735D2B8" w14:textId="77777777">
      <w:pPr>
        <w:ind w:firstLine="720"/>
        <w:jc w:val="both"/>
        <w:rPr>
          <w:sz w:val="26"/>
          <w:szCs w:val="26"/>
          <w:lang w:val="lv-LV"/>
        </w:rPr>
      </w:pPr>
    </w:p>
    <w:p w:rsidR="00B7038A" w:rsidRPr="00B7038A" w:rsidP="00B7038A" w14:paraId="26E1AAD9" w14:textId="77777777">
      <w:pPr>
        <w:ind w:firstLine="720"/>
        <w:jc w:val="both"/>
        <w:rPr>
          <w:sz w:val="26"/>
          <w:szCs w:val="26"/>
          <w:lang w:val="lv-LV"/>
        </w:rPr>
      </w:pPr>
    </w:p>
    <w:p w:rsidR="00B7038A" w:rsidRPr="00B7038A" w:rsidP="00B7038A" w14:paraId="3A63FDAE" w14:textId="77777777">
      <w:pPr>
        <w:ind w:firstLine="720"/>
        <w:jc w:val="both"/>
        <w:rPr>
          <w:sz w:val="26"/>
          <w:szCs w:val="26"/>
          <w:lang w:val="lv-LV"/>
        </w:rPr>
      </w:pPr>
    </w:p>
    <w:p w:rsidR="00B7038A" w:rsidRPr="00B7038A" w:rsidP="00B7038A" w14:paraId="2907D48E" w14:textId="77777777">
      <w:pPr>
        <w:ind w:firstLine="720"/>
        <w:jc w:val="both"/>
        <w:rPr>
          <w:sz w:val="26"/>
          <w:szCs w:val="26"/>
          <w:lang w:val="lv-LV"/>
        </w:rPr>
      </w:pPr>
    </w:p>
    <w:p w:rsidR="00B9087B" w:rsidP="00B7038A" w14:paraId="79B7B5BC" w14:textId="77777777">
      <w:pPr>
        <w:ind w:firstLine="720"/>
        <w:jc w:val="right"/>
        <w:rPr>
          <w:bCs/>
          <w:sz w:val="26"/>
          <w:szCs w:val="26"/>
          <w:lang w:val="lv-LV"/>
        </w:rPr>
      </w:pPr>
    </w:p>
    <w:p w:rsidR="00B9087B" w:rsidP="00B7038A" w14:paraId="50F14B0A" w14:textId="77777777">
      <w:pPr>
        <w:ind w:firstLine="720"/>
        <w:jc w:val="right"/>
        <w:rPr>
          <w:bCs/>
          <w:sz w:val="26"/>
          <w:szCs w:val="26"/>
          <w:lang w:val="lv-LV"/>
        </w:rPr>
      </w:pPr>
    </w:p>
    <w:p w:rsidR="00B7038A" w:rsidP="00B7038A" w14:paraId="6366F992" w14:textId="36032F44">
      <w:pPr>
        <w:ind w:firstLine="720"/>
        <w:jc w:val="right"/>
        <w:rPr>
          <w:bCs/>
          <w:i/>
          <w:iCs/>
          <w:sz w:val="26"/>
          <w:szCs w:val="26"/>
          <w:lang w:val="lv-LV"/>
        </w:rPr>
      </w:pPr>
      <w:r w:rsidRPr="00B7038A">
        <w:rPr>
          <w:bCs/>
          <w:i/>
          <w:iCs/>
          <w:sz w:val="26"/>
          <w:szCs w:val="26"/>
          <w:lang w:val="lv-LV"/>
        </w:rPr>
        <w:t>1.pielikums</w:t>
      </w:r>
    </w:p>
    <w:p w:rsidR="00E2403C" w:rsidRPr="00B7038A" w:rsidP="00E2403C" w14:paraId="30F891A0" w14:textId="77777777">
      <w:pPr>
        <w:ind w:firstLine="720"/>
        <w:jc w:val="right"/>
        <w:rPr>
          <w:lang w:val="lv-LV"/>
        </w:rPr>
      </w:pPr>
      <w:r w:rsidRPr="00B7038A">
        <w:rPr>
          <w:lang w:val="lv-LV"/>
        </w:rPr>
        <w:t>Rīgas bērnu un jauniešu centra “Auseklis”</w:t>
      </w:r>
      <w:r w:rsidRPr="00E2403C">
        <w:rPr>
          <w:lang w:val="lv-LV"/>
        </w:rPr>
        <w:t xml:space="preserve"> </w:t>
      </w:r>
      <w:r w:rsidRPr="00B7038A">
        <w:rPr>
          <w:lang w:val="lv-LV"/>
        </w:rPr>
        <w:t xml:space="preserve">nolikumam </w:t>
      </w:r>
    </w:p>
    <w:p w:rsidR="00E2403C" w:rsidRPr="00E2403C" w:rsidP="00E2403C" w14:paraId="4AF78216" w14:textId="778BC7AD">
      <w:pPr>
        <w:ind w:firstLine="720"/>
        <w:jc w:val="right"/>
        <w:rPr>
          <w:lang w:val="lv-LV"/>
        </w:rPr>
      </w:pPr>
      <w:r>
        <w:rPr>
          <w:lang w:val="lv-LV"/>
        </w:rPr>
        <w:t>“</w:t>
      </w:r>
      <w:r w:rsidRPr="00B7038A">
        <w:rPr>
          <w:lang w:val="lv-LV"/>
        </w:rPr>
        <w:t xml:space="preserve">Rīgas bērnu un jauniešu centra “Auseklis” </w:t>
      </w:r>
    </w:p>
    <w:p w:rsidR="00E2403C" w:rsidRPr="00E2403C" w:rsidP="00E2403C" w14:paraId="14467377" w14:textId="77777777">
      <w:pPr>
        <w:ind w:firstLine="720"/>
        <w:jc w:val="right"/>
        <w:rPr>
          <w:lang w:val="lv-LV"/>
        </w:rPr>
      </w:pPr>
      <w:r w:rsidRPr="00B7038A">
        <w:rPr>
          <w:lang w:val="lv-LV"/>
        </w:rPr>
        <w:t xml:space="preserve">sacensības trases </w:t>
      </w:r>
      <w:r w:rsidRPr="00B7038A">
        <w:rPr>
          <w:lang w:val="lv-LV"/>
        </w:rPr>
        <w:t>automodelismā</w:t>
      </w:r>
      <w:r w:rsidRPr="00B7038A">
        <w:rPr>
          <w:lang w:val="lv-LV"/>
        </w:rPr>
        <w:t xml:space="preserve"> iesācējiem </w:t>
      </w:r>
    </w:p>
    <w:p w:rsidR="00E2403C" w:rsidRPr="00B7038A" w:rsidP="00E2403C" w14:paraId="6DC85E2A" w14:textId="60F70EEC">
      <w:pPr>
        <w:ind w:firstLine="720"/>
        <w:jc w:val="right"/>
        <w:rPr>
          <w:lang w:val="lv-LV"/>
        </w:rPr>
      </w:pPr>
      <w:r w:rsidRPr="00B7038A">
        <w:rPr>
          <w:lang w:val="lv-LV"/>
        </w:rPr>
        <w:t>"Ausekļa kauss 2025"</w:t>
      </w:r>
      <w:r w:rsidR="00EF499D">
        <w:rPr>
          <w:lang w:val="lv-LV"/>
        </w:rPr>
        <w:t>”</w:t>
      </w:r>
      <w:r w:rsidRPr="00B7038A">
        <w:rPr>
          <w:lang w:val="lv-LV"/>
        </w:rPr>
        <w:t xml:space="preserve"> </w:t>
      </w:r>
    </w:p>
    <w:p w:rsidR="00E2403C" w:rsidRPr="00F542B5" w:rsidP="00B7038A" w14:paraId="33391C1F" w14:textId="77777777">
      <w:pPr>
        <w:ind w:firstLine="720"/>
        <w:jc w:val="right"/>
        <w:rPr>
          <w:bCs/>
          <w:i/>
          <w:iCs/>
          <w:sz w:val="26"/>
          <w:szCs w:val="26"/>
          <w:lang w:val="lv-LV"/>
        </w:rPr>
      </w:pPr>
    </w:p>
    <w:p w:rsidR="00826B1D" w:rsidRPr="00B7038A" w:rsidP="00B7038A" w14:paraId="24950412" w14:textId="77777777">
      <w:pPr>
        <w:ind w:firstLine="720"/>
        <w:jc w:val="right"/>
        <w:rPr>
          <w:bCs/>
          <w:sz w:val="26"/>
          <w:szCs w:val="26"/>
          <w:lang w:val="lv-LV"/>
        </w:rPr>
      </w:pPr>
    </w:p>
    <w:p w:rsidR="00B7038A" w:rsidRPr="00B7038A" w:rsidP="00B7038A" w14:paraId="00814FA7" w14:textId="77777777">
      <w:pPr>
        <w:ind w:firstLine="720"/>
        <w:jc w:val="center"/>
        <w:rPr>
          <w:b/>
          <w:bCs/>
          <w:sz w:val="26"/>
          <w:szCs w:val="26"/>
          <w:lang w:val="lv-LV"/>
        </w:rPr>
      </w:pPr>
      <w:r w:rsidRPr="00B7038A">
        <w:rPr>
          <w:b/>
          <w:bCs/>
          <w:sz w:val="26"/>
          <w:szCs w:val="26"/>
          <w:lang w:val="lv-LV"/>
        </w:rPr>
        <w:t>TEHNISKĀS PRASĪBAS UN NOTEIKUMI</w:t>
      </w:r>
    </w:p>
    <w:p w:rsidR="00B7038A" w:rsidRPr="00B7038A" w:rsidP="00B7038A" w14:paraId="7BD96593" w14:textId="77777777">
      <w:pPr>
        <w:ind w:firstLine="720"/>
        <w:jc w:val="both"/>
        <w:rPr>
          <w:sz w:val="26"/>
          <w:szCs w:val="26"/>
          <w:lang w:val="lv-LV"/>
        </w:rPr>
      </w:pPr>
    </w:p>
    <w:p w:rsidR="00B7038A" w:rsidRPr="00B7038A" w:rsidP="00B7038A" w14:paraId="5E1AA32D" w14:textId="77777777">
      <w:pPr>
        <w:ind w:firstLine="720"/>
        <w:jc w:val="both"/>
        <w:rPr>
          <w:b/>
          <w:bCs/>
          <w:sz w:val="26"/>
          <w:szCs w:val="26"/>
          <w:lang w:val="lv-LV"/>
        </w:rPr>
      </w:pPr>
      <w:r w:rsidRPr="00B7038A">
        <w:rPr>
          <w:b/>
          <w:bCs/>
          <w:sz w:val="26"/>
          <w:szCs w:val="26"/>
          <w:lang w:val="lv-LV"/>
        </w:rPr>
        <w:t>Tehniskās prasības</w:t>
      </w:r>
    </w:p>
    <w:p w:rsidR="00B7038A" w:rsidRPr="00B7038A" w:rsidP="00B7038A" w14:paraId="3EF2D495" w14:textId="77777777">
      <w:pPr>
        <w:ind w:firstLine="720"/>
        <w:jc w:val="both"/>
        <w:rPr>
          <w:sz w:val="26"/>
          <w:szCs w:val="26"/>
          <w:lang w:val="lv-LV"/>
        </w:rPr>
      </w:pPr>
    </w:p>
    <w:p w:rsidR="00B7038A" w:rsidRPr="00B7038A" w:rsidP="00B7038A" w14:paraId="04D22CCD" w14:textId="77777777">
      <w:pPr>
        <w:ind w:firstLine="720"/>
        <w:jc w:val="both"/>
        <w:rPr>
          <w:b/>
          <w:bCs/>
          <w:sz w:val="26"/>
          <w:szCs w:val="26"/>
          <w:u w:val="single"/>
          <w:lang w:val="lv-LV"/>
        </w:rPr>
      </w:pPr>
      <w:r w:rsidRPr="00B7038A">
        <w:rPr>
          <w:b/>
          <w:bCs/>
          <w:sz w:val="26"/>
          <w:szCs w:val="26"/>
          <w:u w:val="single"/>
          <w:lang w:val="lv-LV"/>
        </w:rPr>
        <w:t>“</w:t>
      </w:r>
      <w:r w:rsidRPr="00B7038A">
        <w:rPr>
          <w:b/>
          <w:bCs/>
          <w:sz w:val="26"/>
          <w:szCs w:val="26"/>
          <w:u w:val="single"/>
          <w:lang w:val="lv-LV"/>
        </w:rPr>
        <w:t>Parma</w:t>
      </w:r>
      <w:r w:rsidRPr="00B7038A">
        <w:rPr>
          <w:b/>
          <w:bCs/>
          <w:sz w:val="26"/>
          <w:szCs w:val="26"/>
          <w:u w:val="single"/>
          <w:lang w:val="lv-LV"/>
        </w:rPr>
        <w:t>” un “</w:t>
      </w:r>
      <w:r w:rsidRPr="00B7038A">
        <w:rPr>
          <w:b/>
          <w:bCs/>
          <w:sz w:val="26"/>
          <w:szCs w:val="26"/>
          <w:u w:val="single"/>
          <w:lang w:val="lv-LV"/>
        </w:rPr>
        <w:t>Parma</w:t>
      </w:r>
      <w:r w:rsidRPr="00B7038A">
        <w:rPr>
          <w:b/>
          <w:bCs/>
          <w:sz w:val="26"/>
          <w:szCs w:val="26"/>
          <w:u w:val="single"/>
          <w:lang w:val="lv-LV"/>
        </w:rPr>
        <w:t xml:space="preserve"> debitanti”</w:t>
      </w:r>
    </w:p>
    <w:p w:rsidR="00B7038A" w:rsidRPr="00B7038A" w:rsidP="00B7038A" w14:paraId="0E0D71B1" w14:textId="77777777">
      <w:pPr>
        <w:ind w:firstLine="720"/>
        <w:jc w:val="both"/>
        <w:rPr>
          <w:b/>
          <w:bCs/>
          <w:sz w:val="26"/>
          <w:szCs w:val="26"/>
          <w:u w:val="single"/>
          <w:lang w:val="lv-LV"/>
        </w:rPr>
      </w:pPr>
      <w:r w:rsidRPr="00B7038A">
        <w:rPr>
          <w:b/>
          <w:bCs/>
          <w:sz w:val="26"/>
          <w:szCs w:val="26"/>
          <w:u w:val="single"/>
          <w:lang w:val="lv-LV"/>
        </w:rPr>
        <w:t>Šasija pašizgatavota:</w:t>
      </w:r>
    </w:p>
    <w:p w:rsidR="00B7038A" w:rsidRPr="00B7038A" w:rsidP="00B7038A" w14:paraId="34CF5623" w14:textId="77777777">
      <w:pPr>
        <w:numPr>
          <w:ilvl w:val="0"/>
          <w:numId w:val="7"/>
        </w:numPr>
        <w:jc w:val="both"/>
        <w:rPr>
          <w:sz w:val="26"/>
          <w:szCs w:val="26"/>
          <w:lang w:val="lv-LV"/>
        </w:rPr>
      </w:pPr>
      <w:r w:rsidRPr="00B7038A">
        <w:rPr>
          <w:sz w:val="26"/>
          <w:szCs w:val="26"/>
          <w:lang w:val="lv-LV"/>
        </w:rPr>
        <w:t>Šasija jābūt pašizgatavota no mīkstā tērauda (materiāls nedrīkst būt rūdīts)</w:t>
      </w:r>
    </w:p>
    <w:p w:rsidR="00B7038A" w:rsidRPr="00B7038A" w:rsidP="00B7038A" w14:paraId="11285775" w14:textId="77777777">
      <w:pPr>
        <w:numPr>
          <w:ilvl w:val="0"/>
          <w:numId w:val="7"/>
        </w:numPr>
        <w:jc w:val="both"/>
        <w:rPr>
          <w:sz w:val="26"/>
          <w:szCs w:val="26"/>
          <w:lang w:val="lv-LV"/>
        </w:rPr>
      </w:pPr>
      <w:r w:rsidRPr="00B7038A">
        <w:rPr>
          <w:sz w:val="26"/>
          <w:szCs w:val="26"/>
          <w:lang w:val="lv-LV"/>
        </w:rPr>
        <w:t>Aizliegts lietot lodīšu gultņus</w:t>
      </w:r>
    </w:p>
    <w:p w:rsidR="00B7038A" w:rsidRPr="00B7038A" w:rsidP="00B7038A" w14:paraId="53AFD5B4" w14:textId="77777777">
      <w:pPr>
        <w:numPr>
          <w:ilvl w:val="0"/>
          <w:numId w:val="7"/>
        </w:numPr>
        <w:jc w:val="both"/>
        <w:rPr>
          <w:sz w:val="26"/>
          <w:szCs w:val="26"/>
          <w:lang w:val="lv-LV"/>
        </w:rPr>
      </w:pPr>
      <w:r w:rsidRPr="00B7038A">
        <w:rPr>
          <w:sz w:val="26"/>
          <w:szCs w:val="26"/>
          <w:lang w:val="lv-LV"/>
        </w:rPr>
        <w:t>Šasijai jābūt diviem priekšējiem riteņiem šasijas priekšējā daļā</w:t>
      </w:r>
    </w:p>
    <w:p w:rsidR="00B7038A" w:rsidRPr="00B7038A" w:rsidP="00B7038A" w14:paraId="1BA64F0E" w14:textId="77777777">
      <w:pPr>
        <w:numPr>
          <w:ilvl w:val="0"/>
          <w:numId w:val="7"/>
        </w:numPr>
        <w:jc w:val="both"/>
        <w:rPr>
          <w:sz w:val="26"/>
          <w:szCs w:val="26"/>
          <w:lang w:val="lv-LV"/>
        </w:rPr>
      </w:pPr>
      <w:r w:rsidRPr="00B7038A">
        <w:rPr>
          <w:sz w:val="26"/>
          <w:szCs w:val="26"/>
          <w:lang w:val="lv-LV"/>
        </w:rPr>
        <w:t>Šasijai jābūt aprīkotai ar resno asi (1/8 = 3.16mm) un rupjo zobratu</w:t>
      </w:r>
    </w:p>
    <w:p w:rsidR="00B7038A" w:rsidRPr="00B7038A" w:rsidP="00B7038A" w14:paraId="56339ECE" w14:textId="77777777">
      <w:pPr>
        <w:ind w:firstLine="720"/>
        <w:jc w:val="both"/>
        <w:rPr>
          <w:b/>
          <w:bCs/>
          <w:sz w:val="26"/>
          <w:szCs w:val="26"/>
          <w:u w:val="single"/>
          <w:lang w:val="lv-LV"/>
        </w:rPr>
      </w:pPr>
      <w:r w:rsidRPr="00B7038A">
        <w:rPr>
          <w:b/>
          <w:bCs/>
          <w:sz w:val="26"/>
          <w:szCs w:val="26"/>
          <w:u w:val="single"/>
          <w:lang w:val="lv-LV"/>
        </w:rPr>
        <w:t>Riepas:</w:t>
      </w:r>
    </w:p>
    <w:p w:rsidR="00B7038A" w:rsidRPr="00B7038A" w:rsidP="00B7038A" w14:paraId="1560330F" w14:textId="77777777">
      <w:pPr>
        <w:numPr>
          <w:ilvl w:val="0"/>
          <w:numId w:val="8"/>
        </w:numPr>
        <w:jc w:val="both"/>
        <w:rPr>
          <w:sz w:val="26"/>
          <w:szCs w:val="26"/>
          <w:lang w:val="lv-LV"/>
        </w:rPr>
      </w:pPr>
      <w:r w:rsidRPr="00B7038A">
        <w:rPr>
          <w:sz w:val="26"/>
          <w:szCs w:val="26"/>
          <w:lang w:val="lv-LV"/>
        </w:rPr>
        <w:t>Lietot tikai sarkanas, no loksnes presētas riepas (krasa var mainīties, tikai ne melnas)</w:t>
      </w:r>
    </w:p>
    <w:p w:rsidR="00B7038A" w:rsidRPr="00B7038A" w:rsidP="00B7038A" w14:paraId="26938158" w14:textId="77777777">
      <w:pPr>
        <w:ind w:firstLine="720"/>
        <w:jc w:val="both"/>
        <w:rPr>
          <w:b/>
          <w:bCs/>
          <w:sz w:val="26"/>
          <w:szCs w:val="26"/>
          <w:u w:val="single"/>
          <w:lang w:val="lv-LV"/>
        </w:rPr>
      </w:pPr>
      <w:r w:rsidRPr="00B7038A">
        <w:rPr>
          <w:b/>
          <w:bCs/>
          <w:sz w:val="26"/>
          <w:szCs w:val="26"/>
          <w:u w:val="single"/>
          <w:lang w:val="lv-LV"/>
        </w:rPr>
        <w:t>Virsbūve</w:t>
      </w:r>
    </w:p>
    <w:p w:rsidR="00B7038A" w:rsidRPr="00B7038A" w:rsidP="00B7038A" w14:paraId="03D5DDF8" w14:textId="77777777">
      <w:pPr>
        <w:numPr>
          <w:ilvl w:val="0"/>
          <w:numId w:val="9"/>
        </w:numPr>
        <w:jc w:val="both"/>
        <w:rPr>
          <w:sz w:val="26"/>
          <w:szCs w:val="26"/>
          <w:lang w:val="lv-LV"/>
        </w:rPr>
      </w:pPr>
      <w:r w:rsidRPr="00B7038A">
        <w:rPr>
          <w:sz w:val="26"/>
          <w:szCs w:val="26"/>
          <w:lang w:val="lv-LV"/>
        </w:rPr>
        <w:t>Jebkura vieglā automobiļa kopija mērogā 1/24</w:t>
      </w:r>
    </w:p>
    <w:p w:rsidR="00B7038A" w:rsidRPr="00B7038A" w:rsidP="00B7038A" w14:paraId="3EB13422" w14:textId="77777777">
      <w:pPr>
        <w:numPr>
          <w:ilvl w:val="0"/>
          <w:numId w:val="9"/>
        </w:numPr>
        <w:jc w:val="both"/>
        <w:rPr>
          <w:sz w:val="26"/>
          <w:szCs w:val="26"/>
          <w:lang w:val="lv-LV"/>
        </w:rPr>
      </w:pPr>
      <w:r w:rsidRPr="00B7038A">
        <w:rPr>
          <w:sz w:val="26"/>
          <w:szCs w:val="26"/>
          <w:lang w:val="lv-LV"/>
        </w:rPr>
        <w:t>Virsbūvei, skatā no augšas pilnībā jānosedz visi modeļa šasijas elementi</w:t>
      </w:r>
    </w:p>
    <w:p w:rsidR="00B7038A" w:rsidRPr="00B7038A" w:rsidP="00B7038A" w14:paraId="2F29C94E" w14:textId="77777777">
      <w:pPr>
        <w:numPr>
          <w:ilvl w:val="0"/>
          <w:numId w:val="9"/>
        </w:numPr>
        <w:jc w:val="both"/>
        <w:rPr>
          <w:sz w:val="26"/>
          <w:szCs w:val="26"/>
          <w:lang w:val="lv-LV"/>
        </w:rPr>
      </w:pPr>
      <w:r w:rsidRPr="00B7038A">
        <w:rPr>
          <w:sz w:val="26"/>
          <w:szCs w:val="26"/>
          <w:lang w:val="lv-LV"/>
        </w:rPr>
        <w:t>Virsbūvei ir jābūt salonam, kurā atrodas stūre, pilota kopija 3 dimensijas ar ķiveri un drošības jostās automašīnas oriģinālajā vietā</w:t>
      </w:r>
    </w:p>
    <w:p w:rsidR="00B7038A" w:rsidRPr="00B7038A" w:rsidP="00B7038A" w14:paraId="711C7DB7" w14:textId="77777777">
      <w:pPr>
        <w:numPr>
          <w:ilvl w:val="0"/>
          <w:numId w:val="9"/>
        </w:numPr>
        <w:jc w:val="both"/>
        <w:rPr>
          <w:sz w:val="26"/>
          <w:szCs w:val="26"/>
          <w:lang w:val="lv-LV"/>
        </w:rPr>
      </w:pPr>
      <w:r w:rsidRPr="00B7038A">
        <w:rPr>
          <w:sz w:val="26"/>
          <w:szCs w:val="26"/>
          <w:lang w:val="lv-LV"/>
        </w:rPr>
        <w:t>Caur automašīnas stiklojumu nedrīkst būt redzama šasija</w:t>
      </w:r>
    </w:p>
    <w:p w:rsidR="00B7038A" w:rsidRPr="00B7038A" w:rsidP="00B7038A" w14:paraId="6D0FC126" w14:textId="77777777">
      <w:pPr>
        <w:numPr>
          <w:ilvl w:val="0"/>
          <w:numId w:val="9"/>
        </w:numPr>
        <w:jc w:val="both"/>
        <w:rPr>
          <w:sz w:val="26"/>
          <w:szCs w:val="26"/>
          <w:lang w:val="lv-LV"/>
        </w:rPr>
      </w:pPr>
      <w:r w:rsidRPr="00B7038A">
        <w:rPr>
          <w:sz w:val="26"/>
          <w:szCs w:val="26"/>
          <w:lang w:val="lv-LV"/>
        </w:rPr>
        <w:t xml:space="preserve">Visiem oriģinālajiem stikliem jābūt caurspīdīgiem </w:t>
      </w:r>
    </w:p>
    <w:p w:rsidR="00B7038A" w:rsidRPr="00B7038A" w:rsidP="00B7038A" w14:paraId="1071CFC2" w14:textId="77777777">
      <w:pPr>
        <w:numPr>
          <w:ilvl w:val="0"/>
          <w:numId w:val="9"/>
        </w:numPr>
        <w:jc w:val="both"/>
        <w:rPr>
          <w:sz w:val="26"/>
          <w:szCs w:val="26"/>
          <w:lang w:val="lv-LV"/>
        </w:rPr>
      </w:pPr>
      <w:r w:rsidRPr="00B7038A">
        <w:rPr>
          <w:sz w:val="26"/>
          <w:szCs w:val="26"/>
          <w:lang w:val="lv-LV"/>
        </w:rPr>
        <w:t>No sāniem jābūt redzamiem priekšējiem riteņiem</w:t>
      </w:r>
    </w:p>
    <w:p w:rsidR="00B7038A" w:rsidRPr="00B7038A" w:rsidP="00B7038A" w14:paraId="793C102D" w14:textId="77777777">
      <w:pPr>
        <w:ind w:firstLine="720"/>
        <w:jc w:val="both"/>
        <w:rPr>
          <w:b/>
          <w:bCs/>
          <w:sz w:val="26"/>
          <w:szCs w:val="26"/>
          <w:u w:val="single"/>
          <w:lang w:val="lv-LV"/>
        </w:rPr>
      </w:pPr>
      <w:r w:rsidRPr="00B7038A">
        <w:rPr>
          <w:b/>
          <w:bCs/>
          <w:sz w:val="26"/>
          <w:szCs w:val="26"/>
          <w:u w:val="single"/>
          <w:lang w:val="lv-LV"/>
        </w:rPr>
        <w:t>Motori</w:t>
      </w:r>
    </w:p>
    <w:p w:rsidR="00B7038A" w:rsidRPr="00B7038A" w:rsidP="00B7038A" w14:paraId="1045923A" w14:textId="77777777">
      <w:pPr>
        <w:numPr>
          <w:ilvl w:val="0"/>
          <w:numId w:val="10"/>
        </w:numPr>
        <w:jc w:val="both"/>
        <w:rPr>
          <w:sz w:val="26"/>
          <w:szCs w:val="26"/>
          <w:lang w:val="lv-LV"/>
        </w:rPr>
      </w:pPr>
      <w:r w:rsidRPr="00B7038A">
        <w:rPr>
          <w:sz w:val="26"/>
          <w:szCs w:val="26"/>
          <w:lang w:val="lv-LV"/>
        </w:rPr>
        <w:t>Atļauti tikai šādi, rūpnieciski izgatavoti motori:</w:t>
      </w:r>
    </w:p>
    <w:p w:rsidR="00B7038A" w:rsidRPr="00B7038A" w:rsidP="00B7038A" w14:paraId="5807628E" w14:textId="77777777">
      <w:pPr>
        <w:numPr>
          <w:ilvl w:val="0"/>
          <w:numId w:val="10"/>
        </w:numPr>
        <w:jc w:val="both"/>
        <w:rPr>
          <w:sz w:val="26"/>
          <w:szCs w:val="26"/>
          <w:lang w:val="lv-LV"/>
        </w:rPr>
      </w:pPr>
      <w:r w:rsidRPr="00B7038A">
        <w:rPr>
          <w:sz w:val="26"/>
          <w:szCs w:val="26"/>
          <w:lang w:val="lv-LV"/>
        </w:rPr>
        <w:t>Parma</w:t>
      </w:r>
      <w:r w:rsidRPr="00B7038A">
        <w:rPr>
          <w:sz w:val="26"/>
          <w:szCs w:val="26"/>
          <w:lang w:val="lv-LV"/>
        </w:rPr>
        <w:t xml:space="preserve"> 16D, </w:t>
      </w:r>
      <w:r w:rsidRPr="00B7038A">
        <w:rPr>
          <w:sz w:val="26"/>
          <w:szCs w:val="26"/>
          <w:lang w:val="lv-LV"/>
        </w:rPr>
        <w:t>Parma</w:t>
      </w:r>
      <w:r w:rsidRPr="00B7038A">
        <w:rPr>
          <w:sz w:val="26"/>
          <w:szCs w:val="26"/>
          <w:lang w:val="lv-LV"/>
        </w:rPr>
        <w:t xml:space="preserve"> </w:t>
      </w:r>
      <w:r w:rsidRPr="00B7038A">
        <w:rPr>
          <w:sz w:val="26"/>
          <w:szCs w:val="26"/>
          <w:lang w:val="lv-LV"/>
        </w:rPr>
        <w:t>Super</w:t>
      </w:r>
      <w:r w:rsidRPr="00B7038A">
        <w:rPr>
          <w:sz w:val="26"/>
          <w:szCs w:val="26"/>
          <w:lang w:val="lv-LV"/>
        </w:rPr>
        <w:t xml:space="preserve"> 16D, </w:t>
      </w:r>
      <w:r w:rsidRPr="00B7038A">
        <w:rPr>
          <w:sz w:val="26"/>
          <w:szCs w:val="26"/>
          <w:lang w:val="lv-LV"/>
        </w:rPr>
        <w:t>Parma</w:t>
      </w:r>
      <w:r w:rsidRPr="00B7038A">
        <w:rPr>
          <w:sz w:val="26"/>
          <w:szCs w:val="26"/>
          <w:lang w:val="lv-LV"/>
        </w:rPr>
        <w:t xml:space="preserve"> 16D </w:t>
      </w:r>
      <w:r w:rsidRPr="00B7038A">
        <w:rPr>
          <w:sz w:val="26"/>
          <w:szCs w:val="26"/>
          <w:lang w:val="lv-LV"/>
        </w:rPr>
        <w:t>Death</w:t>
      </w:r>
      <w:r w:rsidRPr="00B7038A">
        <w:rPr>
          <w:sz w:val="26"/>
          <w:szCs w:val="26"/>
          <w:lang w:val="lv-LV"/>
        </w:rPr>
        <w:t xml:space="preserve"> Star, </w:t>
      </w:r>
      <w:r w:rsidRPr="00B7038A">
        <w:rPr>
          <w:sz w:val="26"/>
          <w:szCs w:val="26"/>
          <w:lang w:val="lv-LV"/>
        </w:rPr>
        <w:t>Proslot</w:t>
      </w:r>
      <w:r w:rsidRPr="00B7038A">
        <w:rPr>
          <w:sz w:val="26"/>
          <w:szCs w:val="26"/>
          <w:lang w:val="lv-LV"/>
        </w:rPr>
        <w:t xml:space="preserve"> </w:t>
      </w:r>
      <w:r w:rsidRPr="00B7038A">
        <w:rPr>
          <w:sz w:val="26"/>
          <w:szCs w:val="26"/>
          <w:lang w:val="lv-LV"/>
        </w:rPr>
        <w:t>Speed</w:t>
      </w:r>
      <w:r w:rsidRPr="00B7038A">
        <w:rPr>
          <w:sz w:val="26"/>
          <w:szCs w:val="26"/>
          <w:lang w:val="lv-LV"/>
        </w:rPr>
        <w:t xml:space="preserve"> FX S16D</w:t>
      </w:r>
    </w:p>
    <w:p w:rsidR="00B7038A" w:rsidRPr="00B7038A" w:rsidP="00B7038A" w14:paraId="2E5CD73A" w14:textId="77777777">
      <w:pPr>
        <w:numPr>
          <w:ilvl w:val="0"/>
          <w:numId w:val="10"/>
        </w:numPr>
        <w:jc w:val="both"/>
        <w:rPr>
          <w:sz w:val="26"/>
          <w:szCs w:val="26"/>
          <w:lang w:val="lv-LV"/>
        </w:rPr>
      </w:pPr>
      <w:r w:rsidRPr="00B7038A">
        <w:rPr>
          <w:sz w:val="26"/>
          <w:szCs w:val="26"/>
          <w:lang w:val="lv-LV"/>
        </w:rPr>
        <w:t>Motoram atļauts mainīt ogles</w:t>
      </w:r>
    </w:p>
    <w:p w:rsidR="00B7038A" w:rsidRPr="00B7038A" w:rsidP="00B7038A" w14:paraId="3AB9864A" w14:textId="77777777">
      <w:pPr>
        <w:numPr>
          <w:ilvl w:val="0"/>
          <w:numId w:val="10"/>
        </w:numPr>
        <w:jc w:val="both"/>
        <w:rPr>
          <w:sz w:val="26"/>
          <w:szCs w:val="26"/>
          <w:lang w:val="lv-LV"/>
        </w:rPr>
      </w:pPr>
      <w:r w:rsidRPr="00B7038A">
        <w:rPr>
          <w:sz w:val="26"/>
          <w:szCs w:val="26"/>
          <w:lang w:val="lv-LV"/>
        </w:rPr>
        <w:t>Motoram aizliegts izmantot lodīšu gultņus</w:t>
      </w:r>
    </w:p>
    <w:p w:rsidR="00B7038A" w:rsidRPr="00B7038A" w:rsidP="00B7038A" w14:paraId="7A61A3E3" w14:textId="77777777">
      <w:pPr>
        <w:numPr>
          <w:ilvl w:val="0"/>
          <w:numId w:val="10"/>
        </w:numPr>
        <w:jc w:val="both"/>
        <w:rPr>
          <w:sz w:val="26"/>
          <w:szCs w:val="26"/>
          <w:lang w:val="lv-LV"/>
        </w:rPr>
      </w:pPr>
      <w:r w:rsidRPr="00B7038A">
        <w:rPr>
          <w:sz w:val="26"/>
          <w:szCs w:val="26"/>
          <w:lang w:val="lv-LV"/>
        </w:rPr>
        <w:t>Rotora vijumiem jābūt rūpnieciski oriģināli izgatavotiem</w:t>
      </w:r>
    </w:p>
    <w:p w:rsidR="00B7038A" w:rsidRPr="00B7038A" w:rsidP="00B7038A" w14:paraId="0ED947F5" w14:textId="77777777">
      <w:pPr>
        <w:numPr>
          <w:ilvl w:val="0"/>
          <w:numId w:val="10"/>
        </w:numPr>
        <w:jc w:val="both"/>
        <w:rPr>
          <w:sz w:val="26"/>
          <w:szCs w:val="26"/>
          <w:lang w:val="lv-LV"/>
        </w:rPr>
      </w:pPr>
      <w:r w:rsidRPr="00B7038A">
        <w:rPr>
          <w:sz w:val="26"/>
          <w:szCs w:val="26"/>
          <w:lang w:val="lv-LV"/>
        </w:rPr>
        <w:t>Aizliegts mainīt kolektoru vai izmainīt (pārtīt) rotora vijumus</w:t>
      </w:r>
    </w:p>
    <w:p w:rsidR="00B7038A" w:rsidRPr="00B7038A" w:rsidP="00B7038A" w14:paraId="40AA4BA9" w14:textId="77777777">
      <w:pPr>
        <w:ind w:firstLine="720"/>
        <w:jc w:val="both"/>
        <w:rPr>
          <w:b/>
          <w:bCs/>
          <w:sz w:val="26"/>
          <w:szCs w:val="26"/>
          <w:u w:val="single"/>
          <w:lang w:val="lv-LV"/>
        </w:rPr>
      </w:pPr>
      <w:r w:rsidRPr="00B7038A">
        <w:rPr>
          <w:b/>
          <w:bCs/>
          <w:sz w:val="26"/>
          <w:szCs w:val="26"/>
          <w:u w:val="single"/>
          <w:lang w:val="lv-LV"/>
        </w:rPr>
        <w:t>Modeļa ierobežojošie izmēri. kas tiek pārbaudīti tehniskajā komisijā</w:t>
      </w:r>
    </w:p>
    <w:p w:rsidR="00B7038A" w:rsidRPr="00B7038A" w:rsidP="00B7038A" w14:paraId="60255B13" w14:textId="77777777">
      <w:pPr>
        <w:numPr>
          <w:ilvl w:val="0"/>
          <w:numId w:val="11"/>
        </w:numPr>
        <w:jc w:val="both"/>
        <w:rPr>
          <w:sz w:val="26"/>
          <w:szCs w:val="26"/>
          <w:lang w:val="lv-LV"/>
        </w:rPr>
      </w:pPr>
      <w:r w:rsidRPr="00B7038A">
        <w:rPr>
          <w:sz w:val="26"/>
          <w:szCs w:val="26"/>
          <w:lang w:val="lv-LV"/>
        </w:rPr>
        <w:t>Modeļa maksimālais platums</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xml:space="preserve"> - 85 mm</w:t>
      </w:r>
    </w:p>
    <w:p w:rsidR="00B7038A" w:rsidRPr="00B7038A" w:rsidP="00B7038A" w14:paraId="1423C916" w14:textId="77777777">
      <w:pPr>
        <w:numPr>
          <w:ilvl w:val="0"/>
          <w:numId w:val="11"/>
        </w:numPr>
        <w:jc w:val="both"/>
        <w:rPr>
          <w:sz w:val="26"/>
          <w:szCs w:val="26"/>
          <w:lang w:val="lv-LV"/>
        </w:rPr>
      </w:pPr>
      <w:r w:rsidRPr="00B7038A">
        <w:rPr>
          <w:sz w:val="26"/>
          <w:szCs w:val="26"/>
          <w:lang w:val="lv-LV"/>
        </w:rPr>
        <w:t xml:space="preserve">Modeļa aizmugures </w:t>
      </w:r>
      <w:r w:rsidRPr="00B7038A">
        <w:rPr>
          <w:sz w:val="26"/>
          <w:szCs w:val="26"/>
          <w:lang w:val="lv-LV"/>
        </w:rPr>
        <w:t>antispārna</w:t>
      </w:r>
      <w:r w:rsidRPr="00B7038A">
        <w:rPr>
          <w:sz w:val="26"/>
          <w:szCs w:val="26"/>
          <w:lang w:val="lv-LV"/>
        </w:rPr>
        <w:t xml:space="preserve"> maksimālais augstums </w:t>
      </w:r>
      <w:r w:rsidRPr="00B7038A">
        <w:rPr>
          <w:sz w:val="26"/>
          <w:szCs w:val="26"/>
          <w:lang w:val="lv-LV"/>
        </w:rPr>
        <w:tab/>
      </w:r>
      <w:r w:rsidRPr="00B7038A">
        <w:rPr>
          <w:sz w:val="26"/>
          <w:szCs w:val="26"/>
          <w:lang w:val="lv-LV"/>
        </w:rPr>
        <w:tab/>
      </w:r>
      <w:r w:rsidRPr="00B7038A">
        <w:rPr>
          <w:sz w:val="26"/>
          <w:szCs w:val="26"/>
          <w:lang w:val="lv-LV"/>
        </w:rPr>
        <w:tab/>
        <w:t xml:space="preserve"> - 40 mm</w:t>
      </w:r>
    </w:p>
    <w:p w:rsidR="00B7038A" w:rsidRPr="00B7038A" w:rsidP="00B7038A" w14:paraId="3BE61B06" w14:textId="77777777">
      <w:pPr>
        <w:numPr>
          <w:ilvl w:val="0"/>
          <w:numId w:val="11"/>
        </w:numPr>
        <w:jc w:val="both"/>
        <w:rPr>
          <w:sz w:val="26"/>
          <w:szCs w:val="26"/>
          <w:lang w:val="lv-LV"/>
        </w:rPr>
      </w:pPr>
      <w:r w:rsidRPr="00B7038A">
        <w:rPr>
          <w:sz w:val="26"/>
          <w:szCs w:val="26"/>
          <w:lang w:val="lv-LV"/>
        </w:rPr>
        <w:t xml:space="preserve">Aizmugurējās ass diametrs </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xml:space="preserve"> - 3,16 mm</w:t>
      </w:r>
    </w:p>
    <w:p w:rsidR="00B7038A" w:rsidRPr="00B7038A" w:rsidP="00B7038A" w14:paraId="05A77A58" w14:textId="77777777">
      <w:pPr>
        <w:ind w:firstLine="720"/>
        <w:jc w:val="both"/>
        <w:rPr>
          <w:sz w:val="26"/>
          <w:szCs w:val="26"/>
          <w:lang w:val="lv-LV"/>
        </w:rPr>
      </w:pPr>
    </w:p>
    <w:p w:rsidR="00B7038A" w:rsidRPr="00B7038A" w:rsidP="00B7038A" w14:paraId="050D2830" w14:textId="77777777">
      <w:pPr>
        <w:ind w:firstLine="720"/>
        <w:jc w:val="both"/>
        <w:rPr>
          <w:sz w:val="26"/>
          <w:szCs w:val="26"/>
          <w:lang w:val="lv-LV"/>
        </w:rPr>
      </w:pPr>
    </w:p>
    <w:p w:rsidR="00B7038A" w:rsidRPr="00B7038A" w:rsidP="00B7038A" w14:paraId="64CB5EFA" w14:textId="77777777">
      <w:pPr>
        <w:ind w:firstLine="720"/>
        <w:jc w:val="both"/>
        <w:rPr>
          <w:sz w:val="26"/>
          <w:szCs w:val="26"/>
          <w:lang w:val="lv-LV"/>
        </w:rPr>
      </w:pPr>
      <w:r w:rsidRPr="00B7038A">
        <w:rPr>
          <w:b/>
          <w:bCs/>
          <w:sz w:val="26"/>
          <w:szCs w:val="26"/>
          <w:u w:val="single"/>
          <w:lang w:val="lv-LV"/>
        </w:rPr>
        <w:t>“PR-32/ES-32”</w:t>
      </w:r>
    </w:p>
    <w:p w:rsidR="00B7038A" w:rsidRPr="00B7038A" w:rsidP="00B7038A" w14:paraId="690776BB" w14:textId="77777777">
      <w:pPr>
        <w:ind w:firstLine="720"/>
        <w:jc w:val="both"/>
        <w:rPr>
          <w:b/>
          <w:bCs/>
          <w:sz w:val="26"/>
          <w:szCs w:val="26"/>
          <w:u w:val="single"/>
          <w:lang w:val="lv-LV"/>
        </w:rPr>
      </w:pPr>
      <w:r w:rsidRPr="00B7038A">
        <w:rPr>
          <w:b/>
          <w:bCs/>
          <w:sz w:val="26"/>
          <w:szCs w:val="26"/>
          <w:u w:val="single"/>
          <w:lang w:val="lv-LV"/>
        </w:rPr>
        <w:t>Šasija rūpnieciski izgatavota:</w:t>
      </w:r>
    </w:p>
    <w:p w:rsidR="00B7038A" w:rsidRPr="00B7038A" w:rsidP="00B7038A" w14:paraId="5E62E2EF" w14:textId="77777777">
      <w:pPr>
        <w:numPr>
          <w:ilvl w:val="0"/>
          <w:numId w:val="12"/>
        </w:numPr>
        <w:jc w:val="both"/>
        <w:rPr>
          <w:sz w:val="26"/>
          <w:szCs w:val="26"/>
          <w:lang w:val="lv-LV"/>
        </w:rPr>
      </w:pPr>
      <w:r w:rsidRPr="00B7038A">
        <w:rPr>
          <w:sz w:val="26"/>
          <w:szCs w:val="26"/>
          <w:lang w:val="lv-LV"/>
        </w:rPr>
        <w:t xml:space="preserve">Šasija - </w:t>
      </w:r>
      <w:r w:rsidRPr="00B7038A">
        <w:rPr>
          <w:sz w:val="26"/>
          <w:szCs w:val="26"/>
          <w:lang w:val="lv-LV"/>
        </w:rPr>
        <w:t>Parma</w:t>
      </w:r>
      <w:r w:rsidRPr="00B7038A">
        <w:rPr>
          <w:sz w:val="26"/>
          <w:szCs w:val="26"/>
          <w:lang w:val="lv-LV"/>
        </w:rPr>
        <w:t xml:space="preserve"> </w:t>
      </w:r>
      <w:r w:rsidRPr="00B7038A">
        <w:rPr>
          <w:sz w:val="26"/>
          <w:szCs w:val="26"/>
          <w:lang w:val="lv-LV"/>
        </w:rPr>
        <w:t>lnt</w:t>
      </w:r>
      <w:r w:rsidRPr="00B7038A">
        <w:rPr>
          <w:sz w:val="26"/>
          <w:szCs w:val="26"/>
          <w:lang w:val="lv-LV"/>
        </w:rPr>
        <w:t xml:space="preserve"> 32</w:t>
      </w:r>
    </w:p>
    <w:p w:rsidR="00B7038A" w:rsidRPr="00B7038A" w:rsidP="00B7038A" w14:paraId="12A8E676" w14:textId="77777777">
      <w:pPr>
        <w:numPr>
          <w:ilvl w:val="0"/>
          <w:numId w:val="12"/>
        </w:numPr>
        <w:jc w:val="both"/>
        <w:rPr>
          <w:sz w:val="26"/>
          <w:szCs w:val="26"/>
          <w:lang w:val="lv-LV"/>
        </w:rPr>
      </w:pPr>
      <w:r w:rsidRPr="00B7038A">
        <w:rPr>
          <w:sz w:val="26"/>
          <w:szCs w:val="26"/>
          <w:lang w:val="lv-LV"/>
        </w:rPr>
        <w:t>Aizliegts lietot lodīšu gultņus</w:t>
      </w:r>
    </w:p>
    <w:p w:rsidR="00B7038A" w:rsidRPr="00B7038A" w:rsidP="00B7038A" w14:paraId="749DE51A" w14:textId="77777777">
      <w:pPr>
        <w:numPr>
          <w:ilvl w:val="0"/>
          <w:numId w:val="12"/>
        </w:numPr>
        <w:jc w:val="both"/>
        <w:rPr>
          <w:sz w:val="26"/>
          <w:szCs w:val="26"/>
          <w:lang w:val="lv-LV"/>
        </w:rPr>
      </w:pPr>
      <w:r w:rsidRPr="00B7038A">
        <w:rPr>
          <w:sz w:val="26"/>
          <w:szCs w:val="26"/>
          <w:lang w:val="lv-LV"/>
        </w:rPr>
        <w:t>Šasijai jābūt aprīkotai ar tievo asi un smalko zobratu</w:t>
      </w:r>
    </w:p>
    <w:p w:rsidR="00B7038A" w:rsidRPr="00B7038A" w:rsidP="00B7038A" w14:paraId="686B050A" w14:textId="77777777">
      <w:pPr>
        <w:ind w:firstLine="720"/>
        <w:jc w:val="both"/>
        <w:rPr>
          <w:sz w:val="26"/>
          <w:szCs w:val="26"/>
          <w:lang w:val="lv-LV"/>
        </w:rPr>
      </w:pPr>
    </w:p>
    <w:p w:rsidR="00B7038A" w:rsidRPr="00B7038A" w:rsidP="00B7038A" w14:paraId="6CAD2E5E" w14:textId="77777777">
      <w:pPr>
        <w:ind w:firstLine="720"/>
        <w:jc w:val="both"/>
        <w:rPr>
          <w:b/>
          <w:bCs/>
          <w:sz w:val="26"/>
          <w:szCs w:val="26"/>
          <w:u w:val="single"/>
          <w:lang w:val="lv-LV"/>
        </w:rPr>
      </w:pPr>
      <w:r w:rsidRPr="00B7038A">
        <w:rPr>
          <w:b/>
          <w:bCs/>
          <w:sz w:val="26"/>
          <w:szCs w:val="26"/>
          <w:u w:val="single"/>
          <w:lang w:val="lv-LV"/>
        </w:rPr>
        <w:t>Drīkst izmantot pašizgatavotu šasiju vai ES-32 šasiju, kura atbilst esošās klases parametriem!</w:t>
      </w:r>
    </w:p>
    <w:p w:rsidR="00B7038A" w:rsidRPr="00B7038A" w:rsidP="00B7038A" w14:paraId="4AD8AEE7" w14:textId="77777777">
      <w:pPr>
        <w:ind w:firstLine="720"/>
        <w:jc w:val="both"/>
        <w:rPr>
          <w:sz w:val="26"/>
          <w:szCs w:val="26"/>
          <w:lang w:val="lv-LV"/>
        </w:rPr>
      </w:pPr>
      <w:r w:rsidRPr="00B7038A">
        <w:rPr>
          <w:sz w:val="26"/>
          <w:szCs w:val="26"/>
          <w:lang w:val="lv-LV"/>
        </w:rPr>
        <w:t xml:space="preserve">Piedaloties ar ES-32 šasiju, attiecībā uz modeļa tehniskajiem parametriem, tiek piemērotas tehniskās prasības atbilstoši Starptautiskās trases </w:t>
      </w:r>
      <w:r w:rsidRPr="00B7038A">
        <w:rPr>
          <w:sz w:val="26"/>
          <w:szCs w:val="26"/>
          <w:lang w:val="lv-LV"/>
        </w:rPr>
        <w:t>automodelisma</w:t>
      </w:r>
      <w:r w:rsidRPr="00B7038A">
        <w:rPr>
          <w:sz w:val="26"/>
          <w:szCs w:val="26"/>
          <w:lang w:val="lv-LV"/>
        </w:rPr>
        <w:t xml:space="preserve"> asociācijas (</w:t>
      </w:r>
      <w:r w:rsidRPr="00B7038A">
        <w:rPr>
          <w:b/>
          <w:bCs/>
          <w:sz w:val="26"/>
          <w:szCs w:val="26"/>
          <w:lang w:val="lv-LV"/>
        </w:rPr>
        <w:t>ISRA</w:t>
      </w:r>
      <w:r w:rsidRPr="00B7038A">
        <w:rPr>
          <w:sz w:val="26"/>
          <w:szCs w:val="26"/>
          <w:lang w:val="lv-LV"/>
        </w:rPr>
        <w:t>) atzītajam nolikumam.</w:t>
      </w:r>
    </w:p>
    <w:p w:rsidR="00B7038A" w:rsidRPr="00B7038A" w:rsidP="00B7038A" w14:paraId="75BABD57" w14:textId="77777777">
      <w:pPr>
        <w:ind w:firstLine="720"/>
        <w:jc w:val="both"/>
        <w:rPr>
          <w:b/>
          <w:bCs/>
          <w:sz w:val="26"/>
          <w:szCs w:val="26"/>
          <w:u w:val="single"/>
          <w:lang w:val="lv-LV"/>
        </w:rPr>
      </w:pPr>
      <w:r w:rsidRPr="00B7038A">
        <w:rPr>
          <w:b/>
          <w:bCs/>
          <w:sz w:val="26"/>
          <w:szCs w:val="26"/>
          <w:u w:val="single"/>
          <w:lang w:val="lv-LV"/>
        </w:rPr>
        <w:t>Aizliegts:</w:t>
      </w:r>
    </w:p>
    <w:p w:rsidR="00B7038A" w:rsidRPr="00B7038A" w:rsidP="00B7038A" w14:paraId="17FEA240" w14:textId="77777777">
      <w:pPr>
        <w:numPr>
          <w:ilvl w:val="0"/>
          <w:numId w:val="12"/>
        </w:numPr>
        <w:jc w:val="both"/>
        <w:rPr>
          <w:sz w:val="26"/>
          <w:szCs w:val="26"/>
          <w:lang w:val="lv-LV"/>
        </w:rPr>
      </w:pPr>
      <w:r w:rsidRPr="00B7038A">
        <w:rPr>
          <w:sz w:val="26"/>
          <w:szCs w:val="26"/>
          <w:lang w:val="lv-LV"/>
        </w:rPr>
        <w:t>Izmainīt šasijas konstrukciju</w:t>
      </w:r>
    </w:p>
    <w:p w:rsidR="00B7038A" w:rsidRPr="00B7038A" w:rsidP="00B7038A" w14:paraId="1EA33D9B" w14:textId="77777777">
      <w:pPr>
        <w:numPr>
          <w:ilvl w:val="0"/>
          <w:numId w:val="12"/>
        </w:numPr>
        <w:jc w:val="both"/>
        <w:rPr>
          <w:sz w:val="26"/>
          <w:szCs w:val="26"/>
          <w:lang w:val="lv-LV"/>
        </w:rPr>
      </w:pPr>
      <w:r w:rsidRPr="00B7038A">
        <w:rPr>
          <w:sz w:val="26"/>
          <w:szCs w:val="26"/>
          <w:lang w:val="lv-LV"/>
        </w:rPr>
        <w:t>Izmantot svinu stabilitātes uzlabošanai</w:t>
      </w:r>
    </w:p>
    <w:p w:rsidR="00B7038A" w:rsidRPr="00B7038A" w:rsidP="00B7038A" w14:paraId="777F1A4E" w14:textId="77777777">
      <w:pPr>
        <w:ind w:firstLine="720"/>
        <w:jc w:val="both"/>
        <w:rPr>
          <w:b/>
          <w:bCs/>
          <w:sz w:val="26"/>
          <w:szCs w:val="26"/>
          <w:u w:val="single"/>
          <w:lang w:val="lv-LV"/>
        </w:rPr>
      </w:pPr>
      <w:r w:rsidRPr="00B7038A">
        <w:rPr>
          <w:b/>
          <w:bCs/>
          <w:sz w:val="26"/>
          <w:szCs w:val="26"/>
          <w:u w:val="single"/>
          <w:lang w:val="lv-LV"/>
        </w:rPr>
        <w:t>Atļauts:</w:t>
      </w:r>
    </w:p>
    <w:p w:rsidR="00B7038A" w:rsidRPr="00B7038A" w:rsidP="00B7038A" w14:paraId="6221089C" w14:textId="77777777">
      <w:pPr>
        <w:numPr>
          <w:ilvl w:val="0"/>
          <w:numId w:val="12"/>
        </w:numPr>
        <w:jc w:val="both"/>
        <w:rPr>
          <w:sz w:val="26"/>
          <w:szCs w:val="26"/>
          <w:lang w:val="lv-LV"/>
        </w:rPr>
      </w:pPr>
      <w:r w:rsidRPr="00B7038A">
        <w:rPr>
          <w:sz w:val="26"/>
          <w:szCs w:val="26"/>
          <w:lang w:val="lv-LV"/>
        </w:rPr>
        <w:t xml:space="preserve">Priekšējās ass lodējums </w:t>
      </w:r>
    </w:p>
    <w:p w:rsidR="00B7038A" w:rsidRPr="00B7038A" w:rsidP="00B7038A" w14:paraId="285446A1" w14:textId="77777777">
      <w:pPr>
        <w:numPr>
          <w:ilvl w:val="0"/>
          <w:numId w:val="12"/>
        </w:numPr>
        <w:jc w:val="both"/>
        <w:rPr>
          <w:sz w:val="26"/>
          <w:szCs w:val="26"/>
          <w:lang w:val="lv-LV"/>
        </w:rPr>
      </w:pPr>
      <w:r w:rsidRPr="00B7038A">
        <w:rPr>
          <w:sz w:val="26"/>
          <w:szCs w:val="26"/>
          <w:lang w:val="lv-LV"/>
        </w:rPr>
        <w:t xml:space="preserve">Vadu stiprinājums pie šasijas </w:t>
      </w:r>
    </w:p>
    <w:p w:rsidR="00B7038A" w:rsidRPr="00B7038A" w:rsidP="00B7038A" w14:paraId="44264EED" w14:textId="77777777">
      <w:pPr>
        <w:ind w:firstLine="720"/>
        <w:jc w:val="both"/>
        <w:rPr>
          <w:b/>
          <w:bCs/>
          <w:sz w:val="26"/>
          <w:szCs w:val="26"/>
          <w:u w:val="single"/>
          <w:lang w:val="lv-LV"/>
        </w:rPr>
      </w:pPr>
      <w:r w:rsidRPr="00B7038A">
        <w:rPr>
          <w:b/>
          <w:bCs/>
          <w:sz w:val="26"/>
          <w:szCs w:val="26"/>
          <w:u w:val="single"/>
          <w:lang w:val="lv-LV"/>
        </w:rPr>
        <w:t>Riepas</w:t>
      </w:r>
    </w:p>
    <w:p w:rsidR="00B7038A" w:rsidRPr="00B7038A" w:rsidP="00B7038A" w14:paraId="0CAEBC08" w14:textId="77777777">
      <w:pPr>
        <w:numPr>
          <w:ilvl w:val="0"/>
          <w:numId w:val="13"/>
        </w:numPr>
        <w:jc w:val="both"/>
        <w:rPr>
          <w:sz w:val="26"/>
          <w:szCs w:val="26"/>
          <w:lang w:val="lv-LV"/>
        </w:rPr>
      </w:pPr>
      <w:r w:rsidRPr="00B7038A">
        <w:rPr>
          <w:sz w:val="26"/>
          <w:szCs w:val="26"/>
          <w:lang w:val="lv-LV"/>
        </w:rPr>
        <w:t>Lietot tikai sarkanas, no loksnes presētas riepas (krāsa var mainīties, tikai ne melnas)</w:t>
      </w:r>
    </w:p>
    <w:p w:rsidR="00B7038A" w:rsidRPr="00B7038A" w:rsidP="00B7038A" w14:paraId="267041E5" w14:textId="77777777">
      <w:pPr>
        <w:numPr>
          <w:ilvl w:val="0"/>
          <w:numId w:val="13"/>
        </w:numPr>
        <w:jc w:val="both"/>
        <w:rPr>
          <w:sz w:val="26"/>
          <w:szCs w:val="26"/>
          <w:lang w:val="lv-LV"/>
        </w:rPr>
      </w:pPr>
      <w:r w:rsidRPr="00B7038A">
        <w:rPr>
          <w:sz w:val="26"/>
          <w:szCs w:val="26"/>
          <w:lang w:val="lv-LV"/>
        </w:rPr>
        <w:t>Braucot ar ES-32 šasiju atļauts lietot arī melnās riepas</w:t>
      </w:r>
    </w:p>
    <w:p w:rsidR="00B7038A" w:rsidRPr="00B7038A" w:rsidP="00B7038A" w14:paraId="3B9CB081" w14:textId="77777777">
      <w:pPr>
        <w:ind w:firstLine="720"/>
        <w:jc w:val="both"/>
        <w:rPr>
          <w:b/>
          <w:bCs/>
          <w:sz w:val="26"/>
          <w:szCs w:val="26"/>
          <w:u w:val="single"/>
          <w:lang w:val="lv-LV"/>
        </w:rPr>
      </w:pPr>
      <w:r w:rsidRPr="00B7038A">
        <w:rPr>
          <w:b/>
          <w:bCs/>
          <w:sz w:val="26"/>
          <w:szCs w:val="26"/>
          <w:u w:val="single"/>
          <w:lang w:val="lv-LV"/>
        </w:rPr>
        <w:t>Virsbūve</w:t>
      </w:r>
    </w:p>
    <w:p w:rsidR="00B7038A" w:rsidRPr="00B7038A" w:rsidP="00B7038A" w14:paraId="052C1531" w14:textId="77777777">
      <w:pPr>
        <w:numPr>
          <w:ilvl w:val="0"/>
          <w:numId w:val="13"/>
        </w:numPr>
        <w:jc w:val="both"/>
        <w:rPr>
          <w:sz w:val="26"/>
          <w:szCs w:val="26"/>
          <w:lang w:val="lv-LV"/>
        </w:rPr>
      </w:pPr>
      <w:r w:rsidRPr="00B7038A">
        <w:rPr>
          <w:sz w:val="26"/>
          <w:szCs w:val="26"/>
          <w:lang w:val="lv-LV"/>
        </w:rPr>
        <w:t>lnterpid</w:t>
      </w:r>
      <w:r w:rsidRPr="00B7038A">
        <w:rPr>
          <w:sz w:val="26"/>
          <w:szCs w:val="26"/>
          <w:lang w:val="lv-LV"/>
        </w:rPr>
        <w:t xml:space="preserve"> #8424</w:t>
      </w:r>
    </w:p>
    <w:p w:rsidR="00B7038A" w:rsidRPr="00B7038A" w:rsidP="00B7038A" w14:paraId="0735A17E" w14:textId="77777777">
      <w:pPr>
        <w:numPr>
          <w:ilvl w:val="0"/>
          <w:numId w:val="13"/>
        </w:numPr>
        <w:jc w:val="both"/>
        <w:rPr>
          <w:sz w:val="26"/>
          <w:szCs w:val="26"/>
          <w:lang w:val="lv-LV"/>
        </w:rPr>
      </w:pPr>
      <w:r w:rsidRPr="00B7038A">
        <w:rPr>
          <w:sz w:val="26"/>
          <w:szCs w:val="26"/>
          <w:lang w:val="lv-LV"/>
        </w:rPr>
        <w:t>Porsche</w:t>
      </w:r>
      <w:r w:rsidRPr="00B7038A">
        <w:rPr>
          <w:sz w:val="26"/>
          <w:szCs w:val="26"/>
          <w:lang w:val="lv-LV"/>
        </w:rPr>
        <w:t xml:space="preserve"> 911 GT1 #6200P</w:t>
      </w:r>
    </w:p>
    <w:p w:rsidR="00B7038A" w:rsidRPr="00B7038A" w:rsidP="00B7038A" w14:paraId="2F810417" w14:textId="77777777">
      <w:pPr>
        <w:numPr>
          <w:ilvl w:val="0"/>
          <w:numId w:val="13"/>
        </w:numPr>
        <w:jc w:val="both"/>
        <w:rPr>
          <w:sz w:val="26"/>
          <w:szCs w:val="26"/>
          <w:lang w:val="lv-LV"/>
        </w:rPr>
      </w:pPr>
      <w:r w:rsidRPr="00B7038A">
        <w:rPr>
          <w:sz w:val="26"/>
          <w:szCs w:val="26"/>
          <w:lang w:val="lv-LV"/>
        </w:rPr>
        <w:t>Jebkura tipa ES-32 klases virsbūve</w:t>
      </w:r>
    </w:p>
    <w:p w:rsidR="00B7038A" w:rsidRPr="00B7038A" w:rsidP="00B7038A" w14:paraId="0386AB5E" w14:textId="77777777">
      <w:pPr>
        <w:numPr>
          <w:ilvl w:val="0"/>
          <w:numId w:val="13"/>
        </w:numPr>
        <w:jc w:val="both"/>
        <w:rPr>
          <w:sz w:val="26"/>
          <w:szCs w:val="26"/>
          <w:lang w:val="lv-LV"/>
        </w:rPr>
      </w:pPr>
      <w:r w:rsidRPr="00B7038A">
        <w:rPr>
          <w:sz w:val="26"/>
          <w:szCs w:val="26"/>
          <w:lang w:val="lv-LV"/>
        </w:rPr>
        <w:t>Priekšējam vadītāja stiklam jābūt caurspīdīgam (neattiecas uz ES-32 virsbūvēm)</w:t>
      </w:r>
    </w:p>
    <w:p w:rsidR="00B7038A" w:rsidRPr="00B7038A" w:rsidP="00B7038A" w14:paraId="6068F3C9" w14:textId="77777777">
      <w:pPr>
        <w:ind w:firstLine="720"/>
        <w:jc w:val="both"/>
        <w:rPr>
          <w:b/>
          <w:bCs/>
          <w:sz w:val="26"/>
          <w:szCs w:val="26"/>
          <w:u w:val="single"/>
          <w:lang w:val="lv-LV"/>
        </w:rPr>
      </w:pPr>
      <w:r w:rsidRPr="00B7038A">
        <w:rPr>
          <w:b/>
          <w:bCs/>
          <w:sz w:val="26"/>
          <w:szCs w:val="26"/>
          <w:u w:val="single"/>
          <w:lang w:val="lv-LV"/>
        </w:rPr>
        <w:t>Motori</w:t>
      </w:r>
    </w:p>
    <w:p w:rsidR="00B7038A" w:rsidRPr="00B7038A" w:rsidP="00B7038A" w14:paraId="355D6087" w14:textId="77777777">
      <w:pPr>
        <w:numPr>
          <w:ilvl w:val="0"/>
          <w:numId w:val="13"/>
        </w:numPr>
        <w:jc w:val="both"/>
        <w:rPr>
          <w:sz w:val="26"/>
          <w:szCs w:val="26"/>
          <w:lang w:val="lv-LV"/>
        </w:rPr>
      </w:pPr>
      <w:r w:rsidRPr="00B7038A">
        <w:rPr>
          <w:sz w:val="26"/>
          <w:szCs w:val="26"/>
          <w:lang w:val="lv-LV"/>
        </w:rPr>
        <w:t xml:space="preserve">Motoram atļauts mainīt ogles, uzstādīt </w:t>
      </w:r>
      <w:r w:rsidRPr="00B7038A">
        <w:rPr>
          <w:sz w:val="26"/>
          <w:szCs w:val="26"/>
          <w:lang w:val="lv-LV"/>
        </w:rPr>
        <w:t>šuntvadus</w:t>
      </w:r>
      <w:r w:rsidRPr="00B7038A">
        <w:rPr>
          <w:sz w:val="26"/>
          <w:szCs w:val="26"/>
          <w:lang w:val="lv-LV"/>
        </w:rPr>
        <w:t>, izolēt atsperes</w:t>
      </w:r>
    </w:p>
    <w:p w:rsidR="00B7038A" w:rsidRPr="00B7038A" w:rsidP="00B7038A" w14:paraId="5A4CF435" w14:textId="77777777">
      <w:pPr>
        <w:numPr>
          <w:ilvl w:val="0"/>
          <w:numId w:val="13"/>
        </w:numPr>
        <w:jc w:val="both"/>
        <w:rPr>
          <w:sz w:val="26"/>
          <w:szCs w:val="26"/>
          <w:lang w:val="lv-LV"/>
        </w:rPr>
      </w:pPr>
      <w:r w:rsidRPr="00B7038A">
        <w:rPr>
          <w:sz w:val="26"/>
          <w:szCs w:val="26"/>
          <w:lang w:val="lv-LV"/>
        </w:rPr>
        <w:t>Rotora vijumiem jābūt rūpnieciski izgatavotiem</w:t>
      </w:r>
    </w:p>
    <w:p w:rsidR="00B7038A" w:rsidRPr="00B7038A" w:rsidP="00B7038A" w14:paraId="554174F0" w14:textId="77777777">
      <w:pPr>
        <w:numPr>
          <w:ilvl w:val="0"/>
          <w:numId w:val="13"/>
        </w:numPr>
        <w:jc w:val="both"/>
        <w:rPr>
          <w:sz w:val="26"/>
          <w:szCs w:val="26"/>
          <w:lang w:val="lv-LV"/>
        </w:rPr>
      </w:pPr>
      <w:r w:rsidRPr="00B7038A">
        <w:rPr>
          <w:sz w:val="26"/>
          <w:szCs w:val="26"/>
          <w:lang w:val="lv-LV"/>
        </w:rPr>
        <w:t>Aizliegts mainīt kolektoru vai izmainīt (pārtīt) rotora vijumus</w:t>
      </w:r>
    </w:p>
    <w:p w:rsidR="00B7038A" w:rsidRPr="00B7038A" w:rsidP="00B7038A" w14:paraId="4B2FF34E" w14:textId="77777777">
      <w:pPr>
        <w:ind w:firstLine="720"/>
        <w:jc w:val="both"/>
        <w:rPr>
          <w:b/>
          <w:bCs/>
          <w:sz w:val="26"/>
          <w:szCs w:val="26"/>
          <w:u w:val="single"/>
          <w:lang w:val="lv-LV"/>
        </w:rPr>
      </w:pPr>
      <w:r w:rsidRPr="00B7038A">
        <w:rPr>
          <w:b/>
          <w:bCs/>
          <w:sz w:val="26"/>
          <w:szCs w:val="26"/>
          <w:u w:val="single"/>
          <w:lang w:val="lv-LV"/>
        </w:rPr>
        <w:t>Modeļa ierobežojošie izmēri:</w:t>
      </w:r>
    </w:p>
    <w:p w:rsidR="00B7038A" w:rsidRPr="00B7038A" w:rsidP="00B7038A" w14:paraId="0995C231" w14:textId="77777777">
      <w:pPr>
        <w:numPr>
          <w:ilvl w:val="0"/>
          <w:numId w:val="13"/>
        </w:numPr>
        <w:jc w:val="both"/>
        <w:rPr>
          <w:sz w:val="26"/>
          <w:szCs w:val="26"/>
          <w:lang w:val="lv-LV"/>
        </w:rPr>
      </w:pPr>
      <w:r w:rsidRPr="00B7038A">
        <w:rPr>
          <w:sz w:val="26"/>
          <w:szCs w:val="26"/>
          <w:lang w:val="lv-LV"/>
        </w:rPr>
        <w:t>Modeļa maksimālais platums</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- 64 mm</w:t>
      </w:r>
    </w:p>
    <w:p w:rsidR="00B7038A" w:rsidRPr="00B7038A" w:rsidP="00B7038A" w14:paraId="514796E2" w14:textId="77777777">
      <w:pPr>
        <w:numPr>
          <w:ilvl w:val="0"/>
          <w:numId w:val="13"/>
        </w:numPr>
        <w:jc w:val="both"/>
        <w:rPr>
          <w:sz w:val="26"/>
          <w:szCs w:val="26"/>
          <w:lang w:val="lv-LV"/>
        </w:rPr>
      </w:pPr>
      <w:r w:rsidRPr="00B7038A">
        <w:rPr>
          <w:sz w:val="26"/>
          <w:szCs w:val="26"/>
          <w:lang w:val="lv-LV"/>
        </w:rPr>
        <w:t xml:space="preserve">Modeļa maksimālais </w:t>
      </w:r>
      <w:r w:rsidRPr="00B7038A">
        <w:rPr>
          <w:sz w:val="26"/>
          <w:szCs w:val="26"/>
          <w:lang w:val="lv-LV"/>
        </w:rPr>
        <w:t>antispārna</w:t>
      </w:r>
      <w:r w:rsidRPr="00B7038A">
        <w:rPr>
          <w:sz w:val="26"/>
          <w:szCs w:val="26"/>
          <w:lang w:val="lv-LV"/>
        </w:rPr>
        <w:t xml:space="preserve"> augstums</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- 35 mm</w:t>
      </w:r>
    </w:p>
    <w:p w:rsidR="00B7038A" w:rsidRPr="00B7038A" w:rsidP="00B7038A" w14:paraId="42744813" w14:textId="77777777">
      <w:pPr>
        <w:numPr>
          <w:ilvl w:val="0"/>
          <w:numId w:val="13"/>
        </w:numPr>
        <w:jc w:val="both"/>
        <w:rPr>
          <w:sz w:val="26"/>
          <w:szCs w:val="26"/>
          <w:lang w:val="lv-LV"/>
        </w:rPr>
      </w:pPr>
      <w:r w:rsidRPr="00B7038A">
        <w:rPr>
          <w:sz w:val="26"/>
          <w:szCs w:val="26"/>
          <w:lang w:val="lv-LV"/>
        </w:rPr>
        <w:t xml:space="preserve">Modeļa maksimālais platums PR-32 </w:t>
      </w:r>
      <w:r w:rsidRPr="00B7038A">
        <w:rPr>
          <w:sz w:val="26"/>
          <w:szCs w:val="26"/>
          <w:lang w:val="lv-LV"/>
        </w:rPr>
        <w:t>klsē</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- 75 mm</w:t>
      </w:r>
    </w:p>
    <w:p w:rsidR="00B7038A" w:rsidRPr="00B7038A" w:rsidP="00B7038A" w14:paraId="01FDD0EE" w14:textId="77777777">
      <w:pPr>
        <w:ind w:firstLine="720"/>
        <w:jc w:val="both"/>
        <w:rPr>
          <w:sz w:val="26"/>
          <w:szCs w:val="26"/>
          <w:lang w:val="lv-LV"/>
        </w:rPr>
      </w:pPr>
    </w:p>
    <w:p w:rsidR="00B7038A" w:rsidRPr="00B7038A" w:rsidP="00B7038A" w14:paraId="0144EDA4" w14:textId="77777777">
      <w:pPr>
        <w:ind w:firstLine="720"/>
        <w:jc w:val="both"/>
        <w:rPr>
          <w:sz w:val="26"/>
          <w:szCs w:val="26"/>
          <w:lang w:val="lv-LV"/>
        </w:rPr>
      </w:pPr>
    </w:p>
    <w:p w:rsidR="00B7038A" w:rsidRPr="00B7038A" w:rsidP="00B7038A" w14:paraId="4C5D6261" w14:textId="77777777">
      <w:pPr>
        <w:ind w:firstLine="720"/>
        <w:jc w:val="both"/>
        <w:rPr>
          <w:sz w:val="26"/>
          <w:szCs w:val="26"/>
          <w:lang w:val="lv-LV"/>
        </w:rPr>
      </w:pPr>
      <w:r w:rsidRPr="00B7038A">
        <w:rPr>
          <w:b/>
          <w:bCs/>
          <w:sz w:val="26"/>
          <w:szCs w:val="26"/>
          <w:u w:val="single"/>
          <w:lang w:val="lv-LV"/>
        </w:rPr>
        <w:t>,,PR-24"</w:t>
      </w:r>
    </w:p>
    <w:p w:rsidR="00B7038A" w:rsidRPr="00B7038A" w:rsidP="00B7038A" w14:paraId="3593FDBF" w14:textId="77777777">
      <w:pPr>
        <w:ind w:firstLine="720"/>
        <w:jc w:val="both"/>
        <w:rPr>
          <w:b/>
          <w:bCs/>
          <w:sz w:val="26"/>
          <w:szCs w:val="26"/>
          <w:u w:val="single"/>
          <w:lang w:val="lv-LV"/>
        </w:rPr>
      </w:pPr>
      <w:r w:rsidRPr="00B7038A">
        <w:rPr>
          <w:b/>
          <w:bCs/>
          <w:sz w:val="26"/>
          <w:szCs w:val="26"/>
          <w:u w:val="single"/>
          <w:lang w:val="lv-LV"/>
        </w:rPr>
        <w:t>Šasija</w:t>
      </w:r>
    </w:p>
    <w:p w:rsidR="00B7038A" w:rsidRPr="00B7038A" w:rsidP="00B7038A" w14:paraId="097A5F4F" w14:textId="77777777">
      <w:pPr>
        <w:ind w:firstLine="720"/>
        <w:jc w:val="both"/>
        <w:rPr>
          <w:sz w:val="26"/>
          <w:szCs w:val="26"/>
          <w:lang w:val="lv-LV"/>
        </w:rPr>
      </w:pPr>
      <w:r w:rsidRPr="00B7038A">
        <w:rPr>
          <w:sz w:val="26"/>
          <w:szCs w:val="26"/>
          <w:lang w:val="lv-LV"/>
        </w:rPr>
        <w:t>Atļautas šādas, rūpnieciski izgatavotas šasijas:</w:t>
      </w:r>
    </w:p>
    <w:p w:rsidR="00B7038A" w:rsidRPr="00B7038A" w:rsidP="00B7038A" w14:paraId="36A701C9" w14:textId="77777777">
      <w:pPr>
        <w:numPr>
          <w:ilvl w:val="0"/>
          <w:numId w:val="14"/>
        </w:numPr>
        <w:jc w:val="both"/>
        <w:rPr>
          <w:sz w:val="26"/>
          <w:szCs w:val="26"/>
          <w:lang w:val="lv-LV"/>
        </w:rPr>
      </w:pPr>
      <w:r w:rsidRPr="00B7038A">
        <w:rPr>
          <w:sz w:val="26"/>
          <w:szCs w:val="26"/>
          <w:lang w:val="lv-LV"/>
        </w:rPr>
        <w:t>Mosetti</w:t>
      </w:r>
      <w:r w:rsidRPr="00B7038A">
        <w:rPr>
          <w:sz w:val="26"/>
          <w:szCs w:val="26"/>
          <w:lang w:val="lv-LV"/>
        </w:rPr>
        <w:t xml:space="preserve"> Patriot, </w:t>
      </w:r>
    </w:p>
    <w:p w:rsidR="00B7038A" w:rsidRPr="00B7038A" w:rsidP="00B7038A" w14:paraId="3FFC5CAD" w14:textId="77777777">
      <w:pPr>
        <w:numPr>
          <w:ilvl w:val="0"/>
          <w:numId w:val="14"/>
        </w:numPr>
        <w:jc w:val="both"/>
        <w:rPr>
          <w:sz w:val="26"/>
          <w:szCs w:val="26"/>
          <w:lang w:val="lv-LV"/>
        </w:rPr>
      </w:pPr>
      <w:r w:rsidRPr="00B7038A">
        <w:rPr>
          <w:sz w:val="26"/>
          <w:szCs w:val="26"/>
          <w:lang w:val="lv-LV"/>
        </w:rPr>
        <w:t>Mosetti</w:t>
      </w:r>
      <w:r w:rsidRPr="00B7038A">
        <w:rPr>
          <w:sz w:val="26"/>
          <w:szCs w:val="26"/>
          <w:lang w:val="lv-LV"/>
        </w:rPr>
        <w:t xml:space="preserve"> </w:t>
      </w:r>
      <w:r w:rsidRPr="00B7038A">
        <w:rPr>
          <w:sz w:val="26"/>
          <w:szCs w:val="26"/>
          <w:lang w:val="lv-LV"/>
        </w:rPr>
        <w:t>Titan</w:t>
      </w:r>
    </w:p>
    <w:p w:rsidR="00B7038A" w:rsidRPr="00B7038A" w:rsidP="00B7038A" w14:paraId="4F7C3ED3" w14:textId="77777777">
      <w:pPr>
        <w:numPr>
          <w:ilvl w:val="0"/>
          <w:numId w:val="14"/>
        </w:numPr>
        <w:jc w:val="both"/>
        <w:rPr>
          <w:sz w:val="26"/>
          <w:szCs w:val="26"/>
          <w:lang w:val="lv-LV"/>
        </w:rPr>
      </w:pPr>
      <w:r w:rsidRPr="00B7038A">
        <w:rPr>
          <w:sz w:val="26"/>
          <w:szCs w:val="26"/>
          <w:lang w:val="lv-LV"/>
        </w:rPr>
        <w:t>Champion</w:t>
      </w:r>
      <w:r w:rsidRPr="00B7038A">
        <w:rPr>
          <w:sz w:val="26"/>
          <w:szCs w:val="26"/>
          <w:lang w:val="lv-LV"/>
        </w:rPr>
        <w:t xml:space="preserve"> Turbo </w:t>
      </w:r>
      <w:r w:rsidRPr="00B7038A">
        <w:rPr>
          <w:sz w:val="26"/>
          <w:szCs w:val="26"/>
          <w:lang w:val="lv-LV"/>
        </w:rPr>
        <w:t>Flex</w:t>
      </w:r>
    </w:p>
    <w:p w:rsidR="00B7038A" w:rsidRPr="00B7038A" w:rsidP="00B7038A" w14:paraId="6C8306A8" w14:textId="77777777">
      <w:pPr>
        <w:numPr>
          <w:ilvl w:val="0"/>
          <w:numId w:val="14"/>
        </w:numPr>
        <w:jc w:val="both"/>
        <w:rPr>
          <w:sz w:val="26"/>
          <w:szCs w:val="26"/>
          <w:lang w:val="lv-LV"/>
        </w:rPr>
      </w:pPr>
      <w:r w:rsidRPr="00B7038A">
        <w:rPr>
          <w:sz w:val="26"/>
          <w:szCs w:val="26"/>
          <w:lang w:val="lv-LV"/>
        </w:rPr>
        <w:t xml:space="preserve">JK C43 </w:t>
      </w:r>
      <w:r w:rsidRPr="00B7038A">
        <w:rPr>
          <w:sz w:val="26"/>
          <w:szCs w:val="26"/>
          <w:lang w:val="lv-LV"/>
        </w:rPr>
        <w:t>Aeolos</w:t>
      </w:r>
    </w:p>
    <w:p w:rsidR="00B7038A" w:rsidRPr="00B7038A" w:rsidP="00B7038A" w14:paraId="79A34B58" w14:textId="77777777">
      <w:pPr>
        <w:numPr>
          <w:ilvl w:val="0"/>
          <w:numId w:val="14"/>
        </w:numPr>
        <w:jc w:val="both"/>
        <w:rPr>
          <w:sz w:val="26"/>
          <w:szCs w:val="26"/>
          <w:lang w:val="lv-LV"/>
        </w:rPr>
      </w:pPr>
      <w:r w:rsidRPr="00B7038A">
        <w:rPr>
          <w:sz w:val="26"/>
          <w:szCs w:val="26"/>
          <w:lang w:val="lv-LV"/>
        </w:rPr>
        <w:t xml:space="preserve">JKx25, </w:t>
      </w:r>
    </w:p>
    <w:p w:rsidR="00B7038A" w:rsidRPr="00B7038A" w:rsidP="00B7038A" w14:paraId="088E79F7" w14:textId="77777777">
      <w:pPr>
        <w:numPr>
          <w:ilvl w:val="0"/>
          <w:numId w:val="14"/>
        </w:numPr>
        <w:jc w:val="both"/>
        <w:rPr>
          <w:sz w:val="26"/>
          <w:szCs w:val="26"/>
          <w:lang w:val="lv-LV"/>
        </w:rPr>
      </w:pPr>
      <w:r w:rsidRPr="00B7038A">
        <w:rPr>
          <w:sz w:val="26"/>
          <w:szCs w:val="26"/>
          <w:lang w:val="lv-LV"/>
        </w:rPr>
        <w:t>JKC26</w:t>
      </w:r>
    </w:p>
    <w:p w:rsidR="00B7038A" w:rsidRPr="00B7038A" w:rsidP="00B7038A" w14:paraId="5CE9AA1B" w14:textId="77777777">
      <w:pPr>
        <w:numPr>
          <w:ilvl w:val="0"/>
          <w:numId w:val="14"/>
        </w:numPr>
        <w:jc w:val="both"/>
        <w:rPr>
          <w:sz w:val="26"/>
          <w:szCs w:val="26"/>
          <w:lang w:val="lv-LV"/>
        </w:rPr>
      </w:pPr>
      <w:r w:rsidRPr="00B7038A">
        <w:rPr>
          <w:sz w:val="26"/>
          <w:szCs w:val="26"/>
          <w:lang w:val="lv-LV"/>
        </w:rPr>
        <w:t>Šasijai jābūt aprīkotai ar tievo asi (3/32"=2.36mm) un smalko zobratu</w:t>
      </w:r>
    </w:p>
    <w:p w:rsidR="00B7038A" w:rsidRPr="00B7038A" w:rsidP="00B7038A" w14:paraId="0B2FC28D" w14:textId="77777777">
      <w:pPr>
        <w:ind w:firstLine="720"/>
        <w:jc w:val="both"/>
        <w:rPr>
          <w:b/>
          <w:bCs/>
          <w:sz w:val="26"/>
          <w:szCs w:val="26"/>
          <w:u w:val="single"/>
          <w:lang w:val="lv-LV"/>
        </w:rPr>
      </w:pPr>
      <w:r w:rsidRPr="00B7038A">
        <w:rPr>
          <w:b/>
          <w:bCs/>
          <w:sz w:val="26"/>
          <w:szCs w:val="26"/>
          <w:u w:val="single"/>
          <w:lang w:val="lv-LV"/>
        </w:rPr>
        <w:t>Aizliegts:</w:t>
      </w:r>
    </w:p>
    <w:p w:rsidR="00B7038A" w:rsidRPr="00B7038A" w:rsidP="00B7038A" w14:paraId="42474E8C" w14:textId="77777777">
      <w:pPr>
        <w:numPr>
          <w:ilvl w:val="0"/>
          <w:numId w:val="16"/>
        </w:numPr>
        <w:jc w:val="both"/>
        <w:rPr>
          <w:sz w:val="26"/>
          <w:szCs w:val="26"/>
          <w:lang w:val="lv-LV"/>
        </w:rPr>
      </w:pPr>
      <w:r w:rsidRPr="00B7038A">
        <w:rPr>
          <w:sz w:val="26"/>
          <w:szCs w:val="26"/>
          <w:lang w:val="lv-LV"/>
        </w:rPr>
        <w:t>Lietot lodīšu gultņus</w:t>
      </w:r>
    </w:p>
    <w:p w:rsidR="00B7038A" w:rsidRPr="00B7038A" w:rsidP="00B7038A" w14:paraId="449D3AF5" w14:textId="77777777">
      <w:pPr>
        <w:numPr>
          <w:ilvl w:val="0"/>
          <w:numId w:val="16"/>
        </w:numPr>
        <w:jc w:val="both"/>
        <w:rPr>
          <w:sz w:val="26"/>
          <w:szCs w:val="26"/>
          <w:lang w:val="lv-LV"/>
        </w:rPr>
      </w:pPr>
      <w:r w:rsidRPr="00B7038A">
        <w:rPr>
          <w:sz w:val="26"/>
          <w:szCs w:val="26"/>
          <w:lang w:val="lv-LV"/>
        </w:rPr>
        <w:t>Izmainīt šasijas konstrukciju</w:t>
      </w:r>
    </w:p>
    <w:p w:rsidR="00B7038A" w:rsidRPr="00B7038A" w:rsidP="00B7038A" w14:paraId="5EEBAAA2" w14:textId="77777777">
      <w:pPr>
        <w:numPr>
          <w:ilvl w:val="0"/>
          <w:numId w:val="16"/>
        </w:numPr>
        <w:jc w:val="both"/>
        <w:rPr>
          <w:sz w:val="26"/>
          <w:szCs w:val="26"/>
          <w:lang w:val="lv-LV"/>
        </w:rPr>
      </w:pPr>
      <w:r w:rsidRPr="00B7038A">
        <w:rPr>
          <w:sz w:val="26"/>
          <w:szCs w:val="26"/>
          <w:lang w:val="lv-LV"/>
        </w:rPr>
        <w:t>Lietot pašizgatavotu šasiju</w:t>
      </w:r>
    </w:p>
    <w:p w:rsidR="00B7038A" w:rsidRPr="00B7038A" w:rsidP="00B7038A" w14:paraId="11FDFCB2" w14:textId="77777777">
      <w:pPr>
        <w:numPr>
          <w:ilvl w:val="0"/>
          <w:numId w:val="16"/>
        </w:numPr>
        <w:jc w:val="both"/>
        <w:rPr>
          <w:sz w:val="26"/>
          <w:szCs w:val="26"/>
          <w:lang w:val="lv-LV"/>
        </w:rPr>
      </w:pPr>
      <w:r w:rsidRPr="00B7038A">
        <w:rPr>
          <w:sz w:val="26"/>
          <w:szCs w:val="26"/>
          <w:lang w:val="lv-LV"/>
        </w:rPr>
        <w:t>Pirms braukšanas ķīmiski apstrādāt riepas, tai skaita ieziest ar riepu smēru</w:t>
      </w:r>
    </w:p>
    <w:p w:rsidR="00B7038A" w:rsidRPr="00B7038A" w:rsidP="00B7038A" w14:paraId="57D3E518" w14:textId="77777777">
      <w:pPr>
        <w:ind w:firstLine="720"/>
        <w:jc w:val="both"/>
        <w:rPr>
          <w:b/>
          <w:bCs/>
          <w:sz w:val="26"/>
          <w:szCs w:val="26"/>
          <w:u w:val="single"/>
          <w:lang w:val="lv-LV"/>
        </w:rPr>
      </w:pPr>
      <w:r w:rsidRPr="00B7038A">
        <w:rPr>
          <w:b/>
          <w:bCs/>
          <w:sz w:val="26"/>
          <w:szCs w:val="26"/>
          <w:u w:val="single"/>
          <w:lang w:val="lv-LV"/>
        </w:rPr>
        <w:t>Atļauts:</w:t>
      </w:r>
    </w:p>
    <w:p w:rsidR="00B7038A" w:rsidRPr="00B7038A" w:rsidP="00B7038A" w14:paraId="7708BEE7" w14:textId="77777777">
      <w:pPr>
        <w:numPr>
          <w:ilvl w:val="0"/>
          <w:numId w:val="15"/>
        </w:numPr>
        <w:jc w:val="both"/>
        <w:rPr>
          <w:sz w:val="26"/>
          <w:szCs w:val="26"/>
          <w:lang w:val="lv-LV"/>
        </w:rPr>
      </w:pPr>
      <w:r w:rsidRPr="00B7038A">
        <w:rPr>
          <w:sz w:val="26"/>
          <w:szCs w:val="26"/>
          <w:lang w:val="lv-LV"/>
        </w:rPr>
        <w:t>Lodēts aizmugures tilta ,,U” veida pastiprinājums, kas nav augstāks par aizmugures</w:t>
      </w:r>
    </w:p>
    <w:p w:rsidR="00B7038A" w:rsidRPr="00B7038A" w:rsidP="00B7038A" w14:paraId="2590A76B" w14:textId="77777777">
      <w:pPr>
        <w:numPr>
          <w:ilvl w:val="0"/>
          <w:numId w:val="15"/>
        </w:numPr>
        <w:jc w:val="both"/>
        <w:rPr>
          <w:sz w:val="26"/>
          <w:szCs w:val="26"/>
          <w:lang w:val="lv-LV"/>
        </w:rPr>
      </w:pPr>
      <w:r w:rsidRPr="00B7038A">
        <w:rPr>
          <w:sz w:val="26"/>
          <w:szCs w:val="26"/>
          <w:lang w:val="lv-LV"/>
        </w:rPr>
        <w:t>ass līniju.</w:t>
      </w:r>
    </w:p>
    <w:p w:rsidR="00B7038A" w:rsidRPr="00B7038A" w:rsidP="00B7038A" w14:paraId="39738552" w14:textId="77777777">
      <w:pPr>
        <w:numPr>
          <w:ilvl w:val="0"/>
          <w:numId w:val="15"/>
        </w:numPr>
        <w:jc w:val="both"/>
        <w:rPr>
          <w:sz w:val="26"/>
          <w:szCs w:val="26"/>
          <w:lang w:val="lv-LV"/>
        </w:rPr>
      </w:pPr>
      <w:r w:rsidRPr="00B7038A">
        <w:rPr>
          <w:sz w:val="26"/>
          <w:szCs w:val="26"/>
          <w:lang w:val="lv-LV"/>
        </w:rPr>
        <w:t>Priekšējās ass lodējums</w:t>
      </w:r>
    </w:p>
    <w:p w:rsidR="00B7038A" w:rsidRPr="00B7038A" w:rsidP="00B7038A" w14:paraId="1FCE5F47" w14:textId="77777777">
      <w:pPr>
        <w:numPr>
          <w:ilvl w:val="0"/>
          <w:numId w:val="15"/>
        </w:numPr>
        <w:jc w:val="both"/>
        <w:rPr>
          <w:sz w:val="26"/>
          <w:szCs w:val="26"/>
          <w:lang w:val="lv-LV"/>
        </w:rPr>
      </w:pPr>
      <w:r w:rsidRPr="00B7038A">
        <w:rPr>
          <w:sz w:val="26"/>
          <w:szCs w:val="26"/>
          <w:lang w:val="lv-LV"/>
        </w:rPr>
        <w:t>Motora lodējums</w:t>
      </w:r>
    </w:p>
    <w:p w:rsidR="00B7038A" w:rsidRPr="00B7038A" w:rsidP="00B7038A" w14:paraId="4B29DB05" w14:textId="77777777">
      <w:pPr>
        <w:numPr>
          <w:ilvl w:val="0"/>
          <w:numId w:val="15"/>
        </w:numPr>
        <w:jc w:val="both"/>
        <w:rPr>
          <w:sz w:val="26"/>
          <w:szCs w:val="26"/>
          <w:lang w:val="lv-LV"/>
        </w:rPr>
      </w:pPr>
      <w:r w:rsidRPr="00B7038A">
        <w:rPr>
          <w:sz w:val="26"/>
          <w:szCs w:val="26"/>
          <w:lang w:val="lv-LV"/>
        </w:rPr>
        <w:t>Citi lodējumi, pastiprinājumi, izgriezumi un tml. Aizliegti.</w:t>
      </w:r>
    </w:p>
    <w:p w:rsidR="00B7038A" w:rsidRPr="00B7038A" w:rsidP="00B7038A" w14:paraId="1FC41973" w14:textId="77777777">
      <w:pPr>
        <w:numPr>
          <w:ilvl w:val="0"/>
          <w:numId w:val="15"/>
        </w:numPr>
        <w:jc w:val="both"/>
        <w:rPr>
          <w:sz w:val="26"/>
          <w:szCs w:val="26"/>
          <w:lang w:val="lv-LV"/>
        </w:rPr>
      </w:pPr>
      <w:r w:rsidRPr="00B7038A">
        <w:rPr>
          <w:sz w:val="26"/>
          <w:szCs w:val="26"/>
          <w:lang w:val="lv-LV"/>
        </w:rPr>
        <w:t>Šasijai jābūt diviem priekšējiem riteņiem, šasijas oriģinālajās vietās</w:t>
      </w:r>
    </w:p>
    <w:p w:rsidR="00B7038A" w:rsidRPr="00B7038A" w:rsidP="00B7038A" w14:paraId="411100F5" w14:textId="77777777">
      <w:pPr>
        <w:ind w:firstLine="720"/>
        <w:jc w:val="both"/>
        <w:rPr>
          <w:b/>
          <w:bCs/>
          <w:sz w:val="26"/>
          <w:szCs w:val="26"/>
          <w:u w:val="single"/>
          <w:lang w:val="lv-LV"/>
        </w:rPr>
      </w:pPr>
      <w:r w:rsidRPr="00B7038A">
        <w:rPr>
          <w:b/>
          <w:bCs/>
          <w:sz w:val="26"/>
          <w:szCs w:val="26"/>
          <w:u w:val="single"/>
          <w:lang w:val="lv-LV"/>
        </w:rPr>
        <w:t>Virsbūve</w:t>
      </w:r>
    </w:p>
    <w:p w:rsidR="00B7038A" w:rsidRPr="00B7038A" w:rsidP="00B7038A" w14:paraId="445E88FA" w14:textId="77777777">
      <w:pPr>
        <w:numPr>
          <w:ilvl w:val="0"/>
          <w:numId w:val="17"/>
        </w:numPr>
        <w:jc w:val="both"/>
        <w:rPr>
          <w:sz w:val="26"/>
          <w:szCs w:val="26"/>
          <w:lang w:val="lv-LV"/>
        </w:rPr>
      </w:pPr>
      <w:r w:rsidRPr="00B7038A">
        <w:rPr>
          <w:sz w:val="26"/>
          <w:szCs w:val="26"/>
          <w:lang w:val="lv-LV"/>
        </w:rPr>
        <w:t>Jebkura ISRA apstiprināta PR24 salona virsbūve</w:t>
      </w:r>
    </w:p>
    <w:p w:rsidR="00B7038A" w:rsidRPr="00B7038A" w:rsidP="00B7038A" w14:paraId="79B9ADB7" w14:textId="77777777">
      <w:pPr>
        <w:numPr>
          <w:ilvl w:val="0"/>
          <w:numId w:val="17"/>
        </w:numPr>
        <w:jc w:val="both"/>
        <w:rPr>
          <w:sz w:val="26"/>
          <w:szCs w:val="26"/>
          <w:lang w:val="lv-LV"/>
        </w:rPr>
      </w:pPr>
      <w:r w:rsidRPr="00B7038A">
        <w:rPr>
          <w:sz w:val="26"/>
          <w:szCs w:val="26"/>
          <w:lang w:val="lv-LV"/>
        </w:rPr>
        <w:t>Virsbūvei, skatā no augšas pilnībā jānosedz visi modeļa šasijas elementi</w:t>
      </w:r>
    </w:p>
    <w:p w:rsidR="00B7038A" w:rsidRPr="00B7038A" w:rsidP="00B7038A" w14:paraId="634A4FF2" w14:textId="77777777">
      <w:pPr>
        <w:numPr>
          <w:ilvl w:val="0"/>
          <w:numId w:val="17"/>
        </w:numPr>
        <w:jc w:val="both"/>
        <w:rPr>
          <w:sz w:val="26"/>
          <w:szCs w:val="26"/>
          <w:lang w:val="lv-LV"/>
        </w:rPr>
      </w:pPr>
      <w:r w:rsidRPr="00B7038A">
        <w:rPr>
          <w:sz w:val="26"/>
          <w:szCs w:val="26"/>
          <w:lang w:val="lv-LV"/>
        </w:rPr>
        <w:t xml:space="preserve">Virsbūvei ir jābūt salonam, kurā atrodas stūre, pilota kopija 3 dimensijas ar ķiveri un drošības jostām automašīnas oriģinālajā vietā </w:t>
      </w:r>
    </w:p>
    <w:p w:rsidR="00B7038A" w:rsidRPr="00B7038A" w:rsidP="00B7038A" w14:paraId="34E9EA88" w14:textId="77777777">
      <w:pPr>
        <w:numPr>
          <w:ilvl w:val="0"/>
          <w:numId w:val="17"/>
        </w:numPr>
        <w:jc w:val="both"/>
        <w:rPr>
          <w:sz w:val="26"/>
          <w:szCs w:val="26"/>
          <w:lang w:val="lv-LV"/>
        </w:rPr>
      </w:pPr>
      <w:r w:rsidRPr="00B7038A">
        <w:rPr>
          <w:sz w:val="26"/>
          <w:szCs w:val="26"/>
          <w:lang w:val="lv-LV"/>
        </w:rPr>
        <w:t>Caur automašīnas stiklojumu nedrīkst būt redzama šasija</w:t>
      </w:r>
    </w:p>
    <w:p w:rsidR="00B7038A" w:rsidRPr="00B7038A" w:rsidP="00B7038A" w14:paraId="0CD7214D" w14:textId="77777777">
      <w:pPr>
        <w:numPr>
          <w:ilvl w:val="0"/>
          <w:numId w:val="17"/>
        </w:numPr>
        <w:jc w:val="both"/>
        <w:rPr>
          <w:sz w:val="26"/>
          <w:szCs w:val="26"/>
          <w:lang w:val="lv-LV"/>
        </w:rPr>
      </w:pPr>
      <w:r w:rsidRPr="00B7038A">
        <w:rPr>
          <w:sz w:val="26"/>
          <w:szCs w:val="26"/>
          <w:lang w:val="lv-LV"/>
        </w:rPr>
        <w:t>Visiem oriģinālajiem stikliem jābūt caurspīdīgiem</w:t>
      </w:r>
    </w:p>
    <w:p w:rsidR="00B7038A" w:rsidRPr="00B7038A" w:rsidP="00B7038A" w14:paraId="34253BCC" w14:textId="77777777">
      <w:pPr>
        <w:numPr>
          <w:ilvl w:val="0"/>
          <w:numId w:val="17"/>
        </w:numPr>
        <w:jc w:val="both"/>
        <w:rPr>
          <w:sz w:val="26"/>
          <w:szCs w:val="26"/>
          <w:lang w:val="lv-LV"/>
        </w:rPr>
      </w:pPr>
      <w:r w:rsidRPr="00B7038A">
        <w:rPr>
          <w:sz w:val="26"/>
          <w:szCs w:val="26"/>
          <w:lang w:val="lv-LV"/>
        </w:rPr>
        <w:t>No sāniem jābūt redzamiem priekšējiem riteņiem</w:t>
      </w:r>
    </w:p>
    <w:p w:rsidR="00B7038A" w:rsidRPr="00B7038A" w:rsidP="00B7038A" w14:paraId="1373DD20" w14:textId="77777777">
      <w:pPr>
        <w:ind w:firstLine="720"/>
        <w:jc w:val="both"/>
        <w:rPr>
          <w:b/>
          <w:bCs/>
          <w:sz w:val="26"/>
          <w:szCs w:val="26"/>
          <w:u w:val="single"/>
          <w:lang w:val="lv-LV"/>
        </w:rPr>
      </w:pPr>
      <w:r w:rsidRPr="00B7038A">
        <w:rPr>
          <w:b/>
          <w:bCs/>
          <w:sz w:val="26"/>
          <w:szCs w:val="26"/>
          <w:u w:val="single"/>
          <w:lang w:val="lv-LV"/>
        </w:rPr>
        <w:t>Motori</w:t>
      </w:r>
    </w:p>
    <w:p w:rsidR="00B7038A" w:rsidRPr="00B7038A" w:rsidP="00B7038A" w14:paraId="5EF6CA32" w14:textId="77777777">
      <w:pPr>
        <w:numPr>
          <w:ilvl w:val="0"/>
          <w:numId w:val="18"/>
        </w:numPr>
        <w:jc w:val="both"/>
        <w:rPr>
          <w:sz w:val="26"/>
          <w:szCs w:val="26"/>
          <w:lang w:val="lv-LV"/>
        </w:rPr>
      </w:pPr>
      <w:r w:rsidRPr="00B7038A">
        <w:rPr>
          <w:sz w:val="26"/>
          <w:szCs w:val="26"/>
          <w:lang w:val="lv-LV"/>
        </w:rPr>
        <w:t>12.grupas ferīta magnētu motors</w:t>
      </w:r>
    </w:p>
    <w:p w:rsidR="00B7038A" w:rsidRPr="00B7038A" w:rsidP="00B7038A" w14:paraId="3CB7DB7F" w14:textId="77777777">
      <w:pPr>
        <w:numPr>
          <w:ilvl w:val="0"/>
          <w:numId w:val="18"/>
        </w:numPr>
        <w:jc w:val="both"/>
        <w:rPr>
          <w:sz w:val="26"/>
          <w:szCs w:val="26"/>
          <w:lang w:val="lv-LV"/>
        </w:rPr>
      </w:pPr>
      <w:r w:rsidRPr="00B7038A">
        <w:rPr>
          <w:sz w:val="26"/>
          <w:szCs w:val="26"/>
          <w:lang w:val="lv-LV"/>
        </w:rPr>
        <w:t xml:space="preserve">Motoram ir atļauts mainīt ogles, uzstādīt </w:t>
      </w:r>
      <w:r w:rsidRPr="00B7038A">
        <w:rPr>
          <w:sz w:val="26"/>
          <w:szCs w:val="26"/>
          <w:lang w:val="lv-LV"/>
        </w:rPr>
        <w:t>šuntvadus</w:t>
      </w:r>
      <w:r w:rsidRPr="00B7038A">
        <w:rPr>
          <w:sz w:val="26"/>
          <w:szCs w:val="26"/>
          <w:lang w:val="lv-LV"/>
        </w:rPr>
        <w:t>, izolēt atsperes, uzstādīt lodīšu gultņus</w:t>
      </w:r>
    </w:p>
    <w:p w:rsidR="00B7038A" w:rsidRPr="00B7038A" w:rsidP="00B7038A" w14:paraId="746C7039" w14:textId="77777777">
      <w:pPr>
        <w:numPr>
          <w:ilvl w:val="0"/>
          <w:numId w:val="18"/>
        </w:numPr>
        <w:jc w:val="both"/>
        <w:rPr>
          <w:sz w:val="26"/>
          <w:szCs w:val="26"/>
          <w:lang w:val="lv-LV"/>
        </w:rPr>
      </w:pPr>
      <w:r w:rsidRPr="00B7038A">
        <w:rPr>
          <w:sz w:val="26"/>
          <w:szCs w:val="26"/>
          <w:lang w:val="lv-LV"/>
        </w:rPr>
        <w:t>Rotora vijumiem jābūt rūpnieciski oriģināli izgatavotiem</w:t>
      </w:r>
    </w:p>
    <w:p w:rsidR="00B7038A" w:rsidRPr="00B7038A" w:rsidP="00B7038A" w14:paraId="7F1A39C8" w14:textId="77777777">
      <w:pPr>
        <w:numPr>
          <w:ilvl w:val="0"/>
          <w:numId w:val="18"/>
        </w:numPr>
        <w:jc w:val="both"/>
        <w:rPr>
          <w:sz w:val="26"/>
          <w:szCs w:val="26"/>
          <w:lang w:val="lv-LV"/>
        </w:rPr>
      </w:pPr>
      <w:r w:rsidRPr="00B7038A">
        <w:rPr>
          <w:sz w:val="26"/>
          <w:szCs w:val="26"/>
          <w:lang w:val="lv-LV"/>
        </w:rPr>
        <w:t>Aizliegts mainīt kolektoru vai mainīt (pārtīt) rotora vijumus</w:t>
      </w:r>
    </w:p>
    <w:p w:rsidR="00B7038A" w:rsidRPr="00B7038A" w:rsidP="00B7038A" w14:paraId="2C27B042" w14:textId="77777777">
      <w:pPr>
        <w:ind w:firstLine="720"/>
        <w:jc w:val="both"/>
        <w:rPr>
          <w:b/>
          <w:bCs/>
          <w:sz w:val="26"/>
          <w:szCs w:val="26"/>
          <w:u w:val="single"/>
          <w:lang w:val="lv-LV"/>
        </w:rPr>
      </w:pPr>
      <w:r w:rsidRPr="00B7038A">
        <w:rPr>
          <w:b/>
          <w:bCs/>
          <w:sz w:val="26"/>
          <w:szCs w:val="26"/>
          <w:u w:val="single"/>
          <w:lang w:val="lv-LV"/>
        </w:rPr>
        <w:t>Modeļa ierobežojošie izmēri kuri tiek pārbaudīti tehniskajā komisijā</w:t>
      </w:r>
    </w:p>
    <w:p w:rsidR="00B7038A" w:rsidRPr="00B7038A" w:rsidP="00B7038A" w14:paraId="09A19E89" w14:textId="77777777">
      <w:pPr>
        <w:numPr>
          <w:ilvl w:val="0"/>
          <w:numId w:val="19"/>
        </w:numPr>
        <w:jc w:val="both"/>
        <w:rPr>
          <w:sz w:val="26"/>
          <w:szCs w:val="26"/>
          <w:lang w:val="lv-LV"/>
        </w:rPr>
      </w:pPr>
      <w:r w:rsidRPr="00B7038A">
        <w:rPr>
          <w:sz w:val="26"/>
          <w:szCs w:val="26"/>
          <w:lang w:val="lv-LV"/>
        </w:rPr>
        <w:t xml:space="preserve">Modeļa maksimālais platums </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- 83 mm</w:t>
      </w:r>
    </w:p>
    <w:p w:rsidR="00B7038A" w:rsidRPr="00B7038A" w:rsidP="00B7038A" w14:paraId="184B96FC" w14:textId="77777777">
      <w:pPr>
        <w:numPr>
          <w:ilvl w:val="0"/>
          <w:numId w:val="19"/>
        </w:numPr>
        <w:jc w:val="both"/>
        <w:rPr>
          <w:sz w:val="26"/>
          <w:szCs w:val="26"/>
          <w:lang w:val="lv-LV"/>
        </w:rPr>
      </w:pPr>
      <w:r w:rsidRPr="00B7038A">
        <w:rPr>
          <w:sz w:val="26"/>
          <w:szCs w:val="26"/>
          <w:lang w:val="lv-LV"/>
        </w:rPr>
        <w:t xml:space="preserve">Modeļa aizmugures </w:t>
      </w:r>
      <w:r w:rsidRPr="00B7038A">
        <w:rPr>
          <w:sz w:val="26"/>
          <w:szCs w:val="26"/>
          <w:lang w:val="lv-LV"/>
        </w:rPr>
        <w:t>antispārna</w:t>
      </w:r>
      <w:r w:rsidRPr="00B7038A">
        <w:rPr>
          <w:sz w:val="26"/>
          <w:szCs w:val="26"/>
          <w:lang w:val="lv-LV"/>
        </w:rPr>
        <w:t xml:space="preserve"> maksimālais augstums </w:t>
      </w:r>
      <w:r w:rsidRPr="00B7038A">
        <w:rPr>
          <w:sz w:val="26"/>
          <w:szCs w:val="26"/>
          <w:lang w:val="lv-LV"/>
        </w:rPr>
        <w:tab/>
      </w:r>
      <w:r w:rsidRPr="00B7038A">
        <w:rPr>
          <w:sz w:val="26"/>
          <w:szCs w:val="26"/>
          <w:lang w:val="lv-LV"/>
        </w:rPr>
        <w:tab/>
      </w:r>
      <w:r w:rsidRPr="00B7038A">
        <w:rPr>
          <w:sz w:val="26"/>
          <w:szCs w:val="26"/>
          <w:lang w:val="lv-LV"/>
        </w:rPr>
        <w:tab/>
        <w:t>- 35 mm</w:t>
      </w:r>
    </w:p>
    <w:p w:rsidR="00B7038A" w:rsidRPr="00B7038A" w:rsidP="00B7038A" w14:paraId="26EBF147" w14:textId="77777777">
      <w:pPr>
        <w:numPr>
          <w:ilvl w:val="0"/>
          <w:numId w:val="19"/>
        </w:numPr>
        <w:jc w:val="both"/>
        <w:rPr>
          <w:sz w:val="26"/>
          <w:szCs w:val="26"/>
          <w:lang w:val="lv-LV"/>
        </w:rPr>
      </w:pPr>
      <w:r w:rsidRPr="00B7038A">
        <w:rPr>
          <w:sz w:val="26"/>
          <w:szCs w:val="26"/>
          <w:lang w:val="lv-LV"/>
        </w:rPr>
        <w:t xml:space="preserve">Maksimālais aizmugurēja riteņa platums </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- 20.7 mm</w:t>
      </w:r>
    </w:p>
    <w:p w:rsidR="00B7038A" w:rsidRPr="00B7038A" w:rsidP="00B7038A" w14:paraId="4493FF51" w14:textId="77777777">
      <w:pPr>
        <w:numPr>
          <w:ilvl w:val="0"/>
          <w:numId w:val="19"/>
        </w:numPr>
        <w:jc w:val="both"/>
        <w:rPr>
          <w:sz w:val="26"/>
          <w:szCs w:val="26"/>
          <w:lang w:val="lv-LV"/>
        </w:rPr>
      </w:pPr>
      <w:r w:rsidRPr="00B7038A">
        <w:rPr>
          <w:sz w:val="26"/>
          <w:szCs w:val="26"/>
          <w:lang w:val="lv-LV"/>
        </w:rPr>
        <w:t xml:space="preserve">Aizmugurējās ass diametrs </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- 2.36 mm</w:t>
      </w:r>
    </w:p>
    <w:p w:rsidR="00B7038A" w:rsidRPr="00B7038A" w:rsidP="00B7038A" w14:paraId="7CB6AE0C" w14:textId="77777777">
      <w:pPr>
        <w:ind w:firstLine="720"/>
        <w:jc w:val="both"/>
        <w:rPr>
          <w:sz w:val="26"/>
          <w:szCs w:val="26"/>
          <w:lang w:val="lv-LV"/>
        </w:rPr>
      </w:pPr>
    </w:p>
    <w:p w:rsidR="00B7038A" w:rsidRPr="00B7038A" w:rsidP="00B7038A" w14:paraId="07400A95" w14:textId="77777777">
      <w:pPr>
        <w:ind w:firstLine="720"/>
        <w:jc w:val="both"/>
        <w:rPr>
          <w:sz w:val="26"/>
          <w:szCs w:val="26"/>
          <w:lang w:val="lv-LV"/>
        </w:rPr>
      </w:pPr>
    </w:p>
    <w:p w:rsidR="00B7038A" w:rsidRPr="00B7038A" w:rsidP="00B7038A" w14:paraId="3EE2B24C" w14:textId="77777777">
      <w:pPr>
        <w:ind w:firstLine="720"/>
        <w:jc w:val="both"/>
        <w:rPr>
          <w:sz w:val="26"/>
          <w:szCs w:val="26"/>
          <w:lang w:val="lv-LV"/>
        </w:rPr>
      </w:pPr>
      <w:r w:rsidRPr="00B7038A">
        <w:rPr>
          <w:b/>
          <w:bCs/>
          <w:sz w:val="26"/>
          <w:szCs w:val="26"/>
          <w:u w:val="single"/>
          <w:lang w:val="lv-LV"/>
        </w:rPr>
        <w:t>“Open-16”</w:t>
      </w:r>
    </w:p>
    <w:p w:rsidR="00B7038A" w:rsidRPr="00B7038A" w:rsidP="00B7038A" w14:paraId="19DEE1FB" w14:textId="77777777">
      <w:pPr>
        <w:ind w:firstLine="720"/>
        <w:jc w:val="both"/>
        <w:rPr>
          <w:b/>
          <w:bCs/>
          <w:sz w:val="26"/>
          <w:szCs w:val="26"/>
          <w:u w:val="single"/>
          <w:lang w:val="lv-LV"/>
        </w:rPr>
      </w:pPr>
      <w:r w:rsidRPr="00B7038A">
        <w:rPr>
          <w:b/>
          <w:bCs/>
          <w:sz w:val="26"/>
          <w:szCs w:val="26"/>
          <w:u w:val="single"/>
          <w:lang w:val="lv-LV"/>
        </w:rPr>
        <w:t>Šasija</w:t>
      </w:r>
    </w:p>
    <w:p w:rsidR="00B7038A" w:rsidRPr="00B7038A" w:rsidP="00B7038A" w14:paraId="169021E5" w14:textId="77777777">
      <w:pPr>
        <w:numPr>
          <w:ilvl w:val="0"/>
          <w:numId w:val="20"/>
        </w:numPr>
        <w:jc w:val="both"/>
        <w:rPr>
          <w:sz w:val="26"/>
          <w:szCs w:val="26"/>
          <w:lang w:val="lv-LV"/>
        </w:rPr>
      </w:pPr>
      <w:r w:rsidRPr="00B7038A">
        <w:rPr>
          <w:sz w:val="26"/>
          <w:szCs w:val="26"/>
          <w:lang w:val="lv-LV"/>
        </w:rPr>
        <w:t>Rūpnieciski izgatavota</w:t>
      </w:r>
    </w:p>
    <w:p w:rsidR="00B7038A" w:rsidRPr="00B7038A" w:rsidP="00B7038A" w14:paraId="3270FB26" w14:textId="77777777">
      <w:pPr>
        <w:numPr>
          <w:ilvl w:val="0"/>
          <w:numId w:val="20"/>
        </w:numPr>
        <w:jc w:val="both"/>
        <w:rPr>
          <w:sz w:val="26"/>
          <w:szCs w:val="26"/>
          <w:lang w:val="lv-LV"/>
        </w:rPr>
      </w:pPr>
      <w:r w:rsidRPr="00B7038A">
        <w:rPr>
          <w:sz w:val="26"/>
          <w:szCs w:val="26"/>
          <w:lang w:val="lv-LV"/>
        </w:rPr>
        <w:t>Šasija drīkst būt pašizgatavota</w:t>
      </w:r>
    </w:p>
    <w:p w:rsidR="00B7038A" w:rsidRPr="00B7038A" w:rsidP="00B7038A" w14:paraId="335FBA0C" w14:textId="77777777">
      <w:pPr>
        <w:ind w:firstLine="720"/>
        <w:jc w:val="both"/>
        <w:rPr>
          <w:b/>
          <w:bCs/>
          <w:sz w:val="26"/>
          <w:szCs w:val="26"/>
          <w:u w:val="single"/>
          <w:lang w:val="lv-LV"/>
        </w:rPr>
      </w:pPr>
      <w:r w:rsidRPr="00B7038A">
        <w:rPr>
          <w:b/>
          <w:bCs/>
          <w:sz w:val="26"/>
          <w:szCs w:val="26"/>
          <w:u w:val="single"/>
          <w:lang w:val="lv-LV"/>
        </w:rPr>
        <w:t>Aizliegts:</w:t>
      </w:r>
    </w:p>
    <w:p w:rsidR="00B7038A" w:rsidRPr="00B7038A" w:rsidP="00B7038A" w14:paraId="7A711EA5" w14:textId="77777777">
      <w:pPr>
        <w:numPr>
          <w:ilvl w:val="0"/>
          <w:numId w:val="20"/>
        </w:numPr>
        <w:jc w:val="both"/>
        <w:rPr>
          <w:sz w:val="26"/>
          <w:szCs w:val="26"/>
          <w:lang w:val="lv-LV"/>
        </w:rPr>
      </w:pPr>
      <w:r w:rsidRPr="00B7038A">
        <w:rPr>
          <w:sz w:val="26"/>
          <w:szCs w:val="26"/>
          <w:lang w:val="lv-LV"/>
        </w:rPr>
        <w:t>Izmainīt šasijas konstrukciju</w:t>
      </w:r>
    </w:p>
    <w:p w:rsidR="00B7038A" w:rsidRPr="00B7038A" w:rsidP="00B7038A" w14:paraId="60B19A4C" w14:textId="77777777">
      <w:pPr>
        <w:ind w:firstLine="720"/>
        <w:jc w:val="both"/>
        <w:rPr>
          <w:b/>
          <w:bCs/>
          <w:sz w:val="26"/>
          <w:szCs w:val="26"/>
          <w:u w:val="single"/>
          <w:lang w:val="lv-LV"/>
        </w:rPr>
      </w:pPr>
      <w:r w:rsidRPr="00B7038A">
        <w:rPr>
          <w:b/>
          <w:bCs/>
          <w:sz w:val="26"/>
          <w:szCs w:val="26"/>
          <w:u w:val="single"/>
          <w:lang w:val="lv-LV"/>
        </w:rPr>
        <w:t>Atļauts:</w:t>
      </w:r>
    </w:p>
    <w:p w:rsidR="00B7038A" w:rsidRPr="00B7038A" w:rsidP="00B7038A" w14:paraId="18794747" w14:textId="77777777">
      <w:pPr>
        <w:numPr>
          <w:ilvl w:val="0"/>
          <w:numId w:val="20"/>
        </w:numPr>
        <w:jc w:val="both"/>
        <w:rPr>
          <w:sz w:val="26"/>
          <w:szCs w:val="26"/>
          <w:lang w:val="lv-LV"/>
        </w:rPr>
      </w:pPr>
      <w:r w:rsidRPr="00B7038A">
        <w:rPr>
          <w:sz w:val="26"/>
          <w:szCs w:val="26"/>
          <w:lang w:val="lv-LV"/>
        </w:rPr>
        <w:t>Lietot lodīšu gultņus</w:t>
      </w:r>
    </w:p>
    <w:p w:rsidR="00B7038A" w:rsidRPr="00B7038A" w:rsidP="00B7038A" w14:paraId="7FB03752" w14:textId="77777777">
      <w:pPr>
        <w:numPr>
          <w:ilvl w:val="0"/>
          <w:numId w:val="20"/>
        </w:numPr>
        <w:jc w:val="both"/>
        <w:rPr>
          <w:sz w:val="26"/>
          <w:szCs w:val="26"/>
          <w:lang w:val="lv-LV"/>
        </w:rPr>
      </w:pPr>
      <w:r w:rsidRPr="00B7038A">
        <w:rPr>
          <w:sz w:val="26"/>
          <w:szCs w:val="26"/>
          <w:lang w:val="lv-LV"/>
        </w:rPr>
        <w:t>Motora lodējums</w:t>
      </w:r>
    </w:p>
    <w:p w:rsidR="00B7038A" w:rsidRPr="00B7038A" w:rsidP="00B7038A" w14:paraId="26473E66" w14:textId="77777777">
      <w:pPr>
        <w:numPr>
          <w:ilvl w:val="0"/>
          <w:numId w:val="20"/>
        </w:numPr>
        <w:jc w:val="both"/>
        <w:rPr>
          <w:sz w:val="26"/>
          <w:szCs w:val="26"/>
          <w:lang w:val="lv-LV"/>
        </w:rPr>
      </w:pPr>
      <w:r w:rsidRPr="00B7038A">
        <w:rPr>
          <w:sz w:val="26"/>
          <w:szCs w:val="26"/>
          <w:lang w:val="lv-LV"/>
        </w:rPr>
        <w:t>Šasijai jābūt diviem priekšējiem riteņiem, šasijas oriģinālajās vietās</w:t>
      </w:r>
    </w:p>
    <w:p w:rsidR="00B7038A" w:rsidRPr="00B7038A" w:rsidP="00B7038A" w14:paraId="1631A167" w14:textId="77777777">
      <w:pPr>
        <w:ind w:firstLine="720"/>
        <w:jc w:val="both"/>
        <w:rPr>
          <w:b/>
          <w:bCs/>
          <w:sz w:val="26"/>
          <w:szCs w:val="26"/>
          <w:u w:val="single"/>
          <w:lang w:val="lv-LV"/>
        </w:rPr>
      </w:pPr>
      <w:r w:rsidRPr="00B7038A">
        <w:rPr>
          <w:b/>
          <w:bCs/>
          <w:sz w:val="26"/>
          <w:szCs w:val="26"/>
          <w:u w:val="single"/>
          <w:lang w:val="lv-LV"/>
        </w:rPr>
        <w:t>Virsbūve</w:t>
      </w:r>
    </w:p>
    <w:p w:rsidR="00B7038A" w:rsidRPr="00B7038A" w:rsidP="00B7038A" w14:paraId="0909B7CD" w14:textId="77777777">
      <w:pPr>
        <w:numPr>
          <w:ilvl w:val="0"/>
          <w:numId w:val="20"/>
        </w:numPr>
        <w:jc w:val="both"/>
        <w:rPr>
          <w:sz w:val="26"/>
          <w:szCs w:val="26"/>
          <w:lang w:val="lv-LV"/>
        </w:rPr>
      </w:pPr>
      <w:r w:rsidRPr="00B7038A">
        <w:rPr>
          <w:sz w:val="26"/>
          <w:szCs w:val="26"/>
          <w:lang w:val="lv-LV"/>
        </w:rPr>
        <w:t xml:space="preserve">Audi, </w:t>
      </w:r>
      <w:r w:rsidRPr="00B7038A">
        <w:rPr>
          <w:sz w:val="26"/>
          <w:szCs w:val="26"/>
          <w:lang w:val="lv-LV"/>
        </w:rPr>
        <w:t>Bentley</w:t>
      </w:r>
      <w:r w:rsidRPr="00B7038A">
        <w:rPr>
          <w:sz w:val="26"/>
          <w:szCs w:val="26"/>
          <w:lang w:val="lv-LV"/>
        </w:rPr>
        <w:t xml:space="preserve">, Lola, </w:t>
      </w:r>
      <w:r w:rsidRPr="00B7038A">
        <w:rPr>
          <w:sz w:val="26"/>
          <w:szCs w:val="26"/>
          <w:lang w:val="lv-LV"/>
        </w:rPr>
        <w:t>Magnum</w:t>
      </w:r>
      <w:r w:rsidRPr="00B7038A">
        <w:rPr>
          <w:sz w:val="26"/>
          <w:szCs w:val="26"/>
          <w:lang w:val="lv-LV"/>
        </w:rPr>
        <w:t>, jebkura tipa ES 1/24 virsbūve</w:t>
      </w:r>
    </w:p>
    <w:p w:rsidR="00B7038A" w:rsidRPr="00B7038A" w:rsidP="00B7038A" w14:paraId="54DCDC9B" w14:textId="77777777">
      <w:pPr>
        <w:numPr>
          <w:ilvl w:val="0"/>
          <w:numId w:val="20"/>
        </w:numPr>
        <w:jc w:val="both"/>
        <w:rPr>
          <w:sz w:val="26"/>
          <w:szCs w:val="26"/>
          <w:lang w:val="lv-LV"/>
        </w:rPr>
      </w:pPr>
      <w:r w:rsidRPr="00B7038A">
        <w:rPr>
          <w:sz w:val="26"/>
          <w:szCs w:val="26"/>
          <w:lang w:val="lv-LV"/>
        </w:rPr>
        <w:t>Virsbūvei, skatā no augšas pilnībā jānosedz visi modeļa šasijas elementi</w:t>
      </w:r>
    </w:p>
    <w:p w:rsidR="00B7038A" w:rsidRPr="00B7038A" w:rsidP="00B7038A" w14:paraId="38081BCC" w14:textId="77777777">
      <w:pPr>
        <w:numPr>
          <w:ilvl w:val="0"/>
          <w:numId w:val="20"/>
        </w:numPr>
        <w:jc w:val="both"/>
        <w:rPr>
          <w:sz w:val="26"/>
          <w:szCs w:val="26"/>
          <w:lang w:val="lv-LV"/>
        </w:rPr>
      </w:pPr>
      <w:r w:rsidRPr="00B7038A">
        <w:rPr>
          <w:sz w:val="26"/>
          <w:szCs w:val="26"/>
          <w:lang w:val="lv-LV"/>
        </w:rPr>
        <w:t>Virsbūvei ir jābūt salonam, kurā atrodas stūre, pilota kopija 3 dimensijas ar ķiveri</w:t>
      </w:r>
    </w:p>
    <w:p w:rsidR="00B7038A" w:rsidRPr="00B7038A" w:rsidP="00B7038A" w14:paraId="2A1F33C2" w14:textId="77777777">
      <w:pPr>
        <w:numPr>
          <w:ilvl w:val="0"/>
          <w:numId w:val="20"/>
        </w:numPr>
        <w:jc w:val="both"/>
        <w:rPr>
          <w:sz w:val="26"/>
          <w:szCs w:val="26"/>
          <w:lang w:val="lv-LV"/>
        </w:rPr>
      </w:pPr>
      <w:r w:rsidRPr="00B7038A">
        <w:rPr>
          <w:sz w:val="26"/>
          <w:szCs w:val="26"/>
          <w:lang w:val="lv-LV"/>
        </w:rPr>
        <w:t>drošības jostām automašīnas oriģinālajā vietā</w:t>
      </w:r>
    </w:p>
    <w:p w:rsidR="00B7038A" w:rsidRPr="00B7038A" w:rsidP="00B7038A" w14:paraId="0A115A5E" w14:textId="77777777">
      <w:pPr>
        <w:numPr>
          <w:ilvl w:val="0"/>
          <w:numId w:val="20"/>
        </w:numPr>
        <w:jc w:val="both"/>
        <w:rPr>
          <w:sz w:val="26"/>
          <w:szCs w:val="26"/>
          <w:lang w:val="lv-LV"/>
        </w:rPr>
      </w:pPr>
      <w:r w:rsidRPr="00B7038A">
        <w:rPr>
          <w:sz w:val="26"/>
          <w:szCs w:val="26"/>
          <w:lang w:val="lv-LV"/>
        </w:rPr>
        <w:t>Caur automašīnas stiklojumu nedrīkst būt redzama šasija</w:t>
      </w:r>
    </w:p>
    <w:p w:rsidR="00B7038A" w:rsidRPr="00B7038A" w:rsidP="00B7038A" w14:paraId="56C48729" w14:textId="77777777">
      <w:pPr>
        <w:numPr>
          <w:ilvl w:val="0"/>
          <w:numId w:val="20"/>
        </w:numPr>
        <w:jc w:val="both"/>
        <w:rPr>
          <w:sz w:val="26"/>
          <w:szCs w:val="26"/>
          <w:lang w:val="lv-LV"/>
        </w:rPr>
      </w:pPr>
      <w:r w:rsidRPr="00B7038A">
        <w:rPr>
          <w:sz w:val="26"/>
          <w:szCs w:val="26"/>
          <w:lang w:val="lv-LV"/>
        </w:rPr>
        <w:t>Visiem oriģinālajiem stikliem jābūt caurspīdīgiem</w:t>
      </w:r>
    </w:p>
    <w:p w:rsidR="00B7038A" w:rsidRPr="00B7038A" w:rsidP="00B7038A" w14:paraId="4C8226E1" w14:textId="77777777">
      <w:pPr>
        <w:numPr>
          <w:ilvl w:val="0"/>
          <w:numId w:val="20"/>
        </w:numPr>
        <w:jc w:val="both"/>
        <w:rPr>
          <w:sz w:val="26"/>
          <w:szCs w:val="26"/>
          <w:lang w:val="lv-LV"/>
        </w:rPr>
      </w:pPr>
      <w:r w:rsidRPr="00B7038A">
        <w:rPr>
          <w:sz w:val="26"/>
          <w:szCs w:val="26"/>
          <w:lang w:val="lv-LV"/>
        </w:rPr>
        <w:t>No sāniem jābūt redzamiem priekšējiem riteņiem</w:t>
      </w:r>
    </w:p>
    <w:p w:rsidR="00B7038A" w:rsidRPr="00B7038A" w:rsidP="00B7038A" w14:paraId="381A70A9" w14:textId="77777777">
      <w:pPr>
        <w:ind w:firstLine="720"/>
        <w:jc w:val="both"/>
        <w:rPr>
          <w:b/>
          <w:bCs/>
          <w:sz w:val="26"/>
          <w:szCs w:val="26"/>
          <w:u w:val="single"/>
          <w:lang w:val="lv-LV"/>
        </w:rPr>
      </w:pPr>
      <w:r w:rsidRPr="00B7038A">
        <w:rPr>
          <w:b/>
          <w:bCs/>
          <w:sz w:val="26"/>
          <w:szCs w:val="26"/>
          <w:u w:val="single"/>
          <w:lang w:val="lv-LV"/>
        </w:rPr>
        <w:t>Motori</w:t>
      </w:r>
    </w:p>
    <w:p w:rsidR="00B7038A" w:rsidRPr="00B7038A" w:rsidP="00B7038A" w14:paraId="6960E4F3" w14:textId="77777777">
      <w:pPr>
        <w:numPr>
          <w:ilvl w:val="0"/>
          <w:numId w:val="21"/>
        </w:numPr>
        <w:jc w:val="both"/>
        <w:rPr>
          <w:sz w:val="26"/>
          <w:szCs w:val="26"/>
          <w:lang w:val="lv-LV"/>
        </w:rPr>
      </w:pPr>
      <w:r w:rsidRPr="00B7038A">
        <w:rPr>
          <w:sz w:val="26"/>
          <w:szCs w:val="26"/>
          <w:lang w:val="lv-LV"/>
        </w:rPr>
        <w:t>16.grupas ferīta magnētu motors (atļauti arī ,,</w:t>
      </w:r>
      <w:r w:rsidRPr="00B7038A">
        <w:rPr>
          <w:sz w:val="26"/>
          <w:szCs w:val="26"/>
          <w:lang w:val="lv-LV"/>
        </w:rPr>
        <w:t>outlaw</w:t>
      </w:r>
      <w:r w:rsidRPr="00B7038A">
        <w:rPr>
          <w:sz w:val="26"/>
          <w:szCs w:val="26"/>
          <w:lang w:val="lv-LV"/>
        </w:rPr>
        <w:t>’’ motori)</w:t>
      </w:r>
    </w:p>
    <w:p w:rsidR="00B7038A" w:rsidRPr="00B7038A" w:rsidP="00B7038A" w14:paraId="453C2B26" w14:textId="77777777">
      <w:pPr>
        <w:numPr>
          <w:ilvl w:val="0"/>
          <w:numId w:val="21"/>
        </w:numPr>
        <w:jc w:val="both"/>
        <w:rPr>
          <w:sz w:val="26"/>
          <w:szCs w:val="26"/>
          <w:lang w:val="lv-LV"/>
        </w:rPr>
      </w:pPr>
      <w:r w:rsidRPr="00B7038A">
        <w:rPr>
          <w:sz w:val="26"/>
          <w:szCs w:val="26"/>
          <w:lang w:val="lv-LV"/>
        </w:rPr>
        <w:t>Rotors: S16D, X-16, jebkura tipa 16. grupas rotors</w:t>
      </w:r>
    </w:p>
    <w:p w:rsidR="00B7038A" w:rsidRPr="00B7038A" w:rsidP="00B7038A" w14:paraId="305027B9" w14:textId="77777777">
      <w:pPr>
        <w:numPr>
          <w:ilvl w:val="0"/>
          <w:numId w:val="21"/>
        </w:numPr>
        <w:jc w:val="both"/>
        <w:rPr>
          <w:sz w:val="26"/>
          <w:szCs w:val="26"/>
          <w:lang w:val="lv-LV"/>
        </w:rPr>
      </w:pPr>
      <w:r w:rsidRPr="00B7038A">
        <w:rPr>
          <w:sz w:val="26"/>
          <w:szCs w:val="26"/>
          <w:lang w:val="lv-LV"/>
        </w:rPr>
        <w:t xml:space="preserve">Motoram ir atļauts mainīt ogles, uzstādīt </w:t>
      </w:r>
      <w:r w:rsidRPr="00B7038A">
        <w:rPr>
          <w:sz w:val="26"/>
          <w:szCs w:val="26"/>
          <w:lang w:val="lv-LV"/>
        </w:rPr>
        <w:t>šuntvadus</w:t>
      </w:r>
      <w:r w:rsidRPr="00B7038A">
        <w:rPr>
          <w:sz w:val="26"/>
          <w:szCs w:val="26"/>
          <w:lang w:val="lv-LV"/>
        </w:rPr>
        <w:t>, izolēt atsperes, uzstādīt lodīšu</w:t>
      </w:r>
    </w:p>
    <w:p w:rsidR="00B7038A" w:rsidRPr="00B7038A" w:rsidP="00B7038A" w14:paraId="0E10B2A9" w14:textId="77777777">
      <w:pPr>
        <w:numPr>
          <w:ilvl w:val="0"/>
          <w:numId w:val="21"/>
        </w:numPr>
        <w:jc w:val="both"/>
        <w:rPr>
          <w:sz w:val="26"/>
          <w:szCs w:val="26"/>
          <w:lang w:val="lv-LV"/>
        </w:rPr>
      </w:pPr>
      <w:r w:rsidRPr="00B7038A">
        <w:rPr>
          <w:sz w:val="26"/>
          <w:szCs w:val="26"/>
          <w:lang w:val="lv-LV"/>
        </w:rPr>
        <w:t>gultņus</w:t>
      </w:r>
    </w:p>
    <w:p w:rsidR="00B7038A" w:rsidRPr="00B7038A" w:rsidP="00B7038A" w14:paraId="31A2B7B1" w14:textId="77777777">
      <w:pPr>
        <w:numPr>
          <w:ilvl w:val="0"/>
          <w:numId w:val="21"/>
        </w:numPr>
        <w:jc w:val="both"/>
        <w:rPr>
          <w:sz w:val="26"/>
          <w:szCs w:val="26"/>
          <w:lang w:val="lv-LV"/>
        </w:rPr>
      </w:pPr>
      <w:r w:rsidRPr="00B7038A">
        <w:rPr>
          <w:sz w:val="26"/>
          <w:szCs w:val="26"/>
          <w:lang w:val="lv-LV"/>
        </w:rPr>
        <w:t>Rotora vijumiem jābūt rūpnieciski oriģināli izgatavotiem</w:t>
      </w:r>
    </w:p>
    <w:p w:rsidR="00B7038A" w:rsidRPr="00B7038A" w:rsidP="00B7038A" w14:paraId="4A6DC0EA" w14:textId="77777777">
      <w:pPr>
        <w:numPr>
          <w:ilvl w:val="0"/>
          <w:numId w:val="21"/>
        </w:numPr>
        <w:jc w:val="both"/>
        <w:rPr>
          <w:sz w:val="26"/>
          <w:szCs w:val="26"/>
          <w:lang w:val="lv-LV"/>
        </w:rPr>
      </w:pPr>
      <w:r w:rsidRPr="00B7038A">
        <w:rPr>
          <w:sz w:val="26"/>
          <w:szCs w:val="26"/>
          <w:lang w:val="lv-LV"/>
        </w:rPr>
        <w:t>Aizliegts mainīt kolektoru vai mainīt (pārtīt) rotora vijumus</w:t>
      </w:r>
    </w:p>
    <w:p w:rsidR="00B7038A" w:rsidRPr="00B7038A" w:rsidP="00B7038A" w14:paraId="6F8EB303" w14:textId="77777777">
      <w:pPr>
        <w:ind w:firstLine="720"/>
        <w:jc w:val="both"/>
        <w:rPr>
          <w:b/>
          <w:bCs/>
          <w:sz w:val="26"/>
          <w:szCs w:val="26"/>
          <w:u w:val="single"/>
          <w:lang w:val="lv-LV"/>
        </w:rPr>
      </w:pPr>
      <w:r w:rsidRPr="00B7038A">
        <w:rPr>
          <w:b/>
          <w:bCs/>
          <w:sz w:val="26"/>
          <w:szCs w:val="26"/>
          <w:u w:val="single"/>
          <w:lang w:val="lv-LV"/>
        </w:rPr>
        <w:t>Modeļa ierobežojošie izmēri, kas tiek pārbaudīti tehniskajā komisijā</w:t>
      </w:r>
    </w:p>
    <w:p w:rsidR="00B7038A" w:rsidRPr="00B7038A" w:rsidP="00B7038A" w14:paraId="50766A68" w14:textId="77777777">
      <w:pPr>
        <w:numPr>
          <w:ilvl w:val="0"/>
          <w:numId w:val="22"/>
        </w:numPr>
        <w:jc w:val="both"/>
        <w:rPr>
          <w:sz w:val="26"/>
          <w:szCs w:val="26"/>
          <w:lang w:val="lv-LV"/>
        </w:rPr>
      </w:pPr>
      <w:r w:rsidRPr="00B7038A">
        <w:rPr>
          <w:sz w:val="26"/>
          <w:szCs w:val="26"/>
          <w:lang w:val="lv-LV"/>
        </w:rPr>
        <w:t xml:space="preserve">Modeļa maksimālais platums </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83 mm</w:t>
      </w:r>
    </w:p>
    <w:p w:rsidR="00B7038A" w:rsidRPr="00B7038A" w:rsidP="00B7038A" w14:paraId="69DCFC68" w14:textId="77777777">
      <w:pPr>
        <w:numPr>
          <w:ilvl w:val="0"/>
          <w:numId w:val="22"/>
        </w:numPr>
        <w:jc w:val="both"/>
        <w:rPr>
          <w:sz w:val="26"/>
          <w:szCs w:val="26"/>
          <w:lang w:val="lv-LV"/>
        </w:rPr>
      </w:pPr>
      <w:r w:rsidRPr="00B7038A">
        <w:rPr>
          <w:sz w:val="26"/>
          <w:szCs w:val="26"/>
          <w:lang w:val="lv-LV"/>
        </w:rPr>
        <w:t xml:space="preserve">Modeļa aizmugures </w:t>
      </w:r>
      <w:r w:rsidRPr="00B7038A">
        <w:rPr>
          <w:sz w:val="26"/>
          <w:szCs w:val="26"/>
          <w:lang w:val="lv-LV"/>
        </w:rPr>
        <w:t>antispārna</w:t>
      </w:r>
      <w:r w:rsidRPr="00B7038A">
        <w:rPr>
          <w:sz w:val="26"/>
          <w:szCs w:val="26"/>
          <w:lang w:val="lv-LV"/>
        </w:rPr>
        <w:t xml:space="preserve"> maksimālais augstums</w:t>
      </w:r>
      <w:r w:rsidRPr="00B7038A">
        <w:rPr>
          <w:sz w:val="26"/>
          <w:szCs w:val="26"/>
          <w:lang w:val="lv-LV"/>
        </w:rPr>
        <w:tab/>
      </w:r>
      <w:r w:rsidRPr="00B7038A">
        <w:rPr>
          <w:sz w:val="26"/>
          <w:szCs w:val="26"/>
          <w:lang w:val="lv-LV"/>
        </w:rPr>
        <w:tab/>
      </w:r>
      <w:r w:rsidRPr="00B7038A">
        <w:rPr>
          <w:sz w:val="26"/>
          <w:szCs w:val="26"/>
          <w:lang w:val="lv-LV"/>
        </w:rPr>
        <w:tab/>
        <w:t>– 40 mm</w:t>
      </w:r>
    </w:p>
    <w:p w:rsidR="00B7038A" w:rsidRPr="00B7038A" w:rsidP="00B7038A" w14:paraId="5DCC1FCF" w14:textId="77777777">
      <w:pPr>
        <w:numPr>
          <w:ilvl w:val="0"/>
          <w:numId w:val="22"/>
        </w:numPr>
        <w:jc w:val="both"/>
        <w:rPr>
          <w:sz w:val="26"/>
          <w:szCs w:val="26"/>
          <w:lang w:val="lv-LV"/>
        </w:rPr>
      </w:pPr>
      <w:r w:rsidRPr="00B7038A">
        <w:rPr>
          <w:sz w:val="26"/>
          <w:szCs w:val="26"/>
          <w:lang w:val="lv-LV"/>
        </w:rPr>
        <w:t xml:space="preserve">Maksimālais aizmugurējā riteņa platums </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20,7 mm</w:t>
      </w:r>
    </w:p>
    <w:p w:rsidR="00B7038A" w:rsidRPr="00B7038A" w:rsidP="00B7038A" w14:paraId="7AED35F7" w14:textId="77777777">
      <w:pPr>
        <w:numPr>
          <w:ilvl w:val="0"/>
          <w:numId w:val="22"/>
        </w:numPr>
        <w:jc w:val="both"/>
        <w:rPr>
          <w:sz w:val="26"/>
          <w:szCs w:val="26"/>
          <w:lang w:val="lv-LV"/>
        </w:rPr>
      </w:pPr>
      <w:r w:rsidRPr="00B7038A">
        <w:rPr>
          <w:sz w:val="26"/>
          <w:szCs w:val="26"/>
          <w:lang w:val="lv-LV"/>
        </w:rPr>
        <w:t xml:space="preserve">Aizmugurējās ass diametrs </w:t>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r>
      <w:r w:rsidRPr="00B7038A">
        <w:rPr>
          <w:sz w:val="26"/>
          <w:szCs w:val="26"/>
          <w:lang w:val="lv-LV"/>
        </w:rPr>
        <w:tab/>
        <w:t>– 2,36 mm</w:t>
      </w:r>
    </w:p>
    <w:p w:rsidR="00B7038A" w:rsidRPr="00B7038A" w:rsidP="00B7038A" w14:paraId="793C48E7" w14:textId="77777777">
      <w:pPr>
        <w:numPr>
          <w:ilvl w:val="0"/>
          <w:numId w:val="22"/>
        </w:numPr>
        <w:jc w:val="both"/>
        <w:rPr>
          <w:sz w:val="26"/>
          <w:szCs w:val="26"/>
          <w:lang w:val="lv-LV"/>
        </w:rPr>
      </w:pPr>
    </w:p>
    <w:p w:rsidR="00B7038A" w:rsidRPr="00B7038A" w:rsidP="00B7038A" w14:paraId="18C5AFA5" w14:textId="77777777">
      <w:pPr>
        <w:ind w:firstLine="720"/>
        <w:jc w:val="both"/>
        <w:rPr>
          <w:sz w:val="26"/>
          <w:szCs w:val="26"/>
          <w:lang w:val="lv-LV"/>
        </w:rPr>
      </w:pPr>
      <w:r w:rsidRPr="00B7038A">
        <w:rPr>
          <w:b/>
          <w:bCs/>
          <w:sz w:val="26"/>
          <w:szCs w:val="26"/>
          <w:lang w:val="lv-LV"/>
        </w:rPr>
        <w:t>NOTEIKUMI</w:t>
      </w:r>
    </w:p>
    <w:p w:rsidR="00B7038A" w:rsidRPr="00B7038A" w:rsidP="00B7038A" w14:paraId="72F00BCE" w14:textId="77777777">
      <w:pPr>
        <w:ind w:firstLine="720"/>
        <w:jc w:val="both"/>
        <w:rPr>
          <w:b/>
          <w:bCs/>
          <w:sz w:val="26"/>
          <w:szCs w:val="26"/>
          <w:lang w:val="lv-LV"/>
        </w:rPr>
      </w:pPr>
      <w:r w:rsidRPr="00B7038A">
        <w:rPr>
          <w:b/>
          <w:bCs/>
          <w:sz w:val="26"/>
          <w:szCs w:val="26"/>
          <w:lang w:val="lv-LV"/>
        </w:rPr>
        <w:t>Atļauts izmantot elektroniskās pultis!</w:t>
      </w:r>
    </w:p>
    <w:p w:rsidR="00B7038A" w:rsidRPr="00B7038A" w:rsidP="00B7038A" w14:paraId="7E01C6E2" w14:textId="77777777">
      <w:pPr>
        <w:ind w:firstLine="720"/>
        <w:jc w:val="both"/>
        <w:rPr>
          <w:sz w:val="26"/>
          <w:szCs w:val="26"/>
          <w:lang w:val="lv-LV"/>
        </w:rPr>
      </w:pPr>
    </w:p>
    <w:p w:rsidR="00B7038A" w:rsidRPr="00B7038A" w:rsidP="00B7038A" w14:paraId="2537BF6B" w14:textId="77777777">
      <w:pPr>
        <w:ind w:firstLine="720"/>
        <w:jc w:val="both"/>
        <w:rPr>
          <w:b/>
          <w:bCs/>
          <w:sz w:val="26"/>
          <w:szCs w:val="26"/>
          <w:u w:val="single"/>
          <w:lang w:val="lv-LV"/>
        </w:rPr>
      </w:pPr>
      <w:r w:rsidRPr="00B7038A">
        <w:rPr>
          <w:b/>
          <w:bCs/>
          <w:sz w:val="26"/>
          <w:szCs w:val="26"/>
          <w:u w:val="single"/>
          <w:lang w:val="lv-LV"/>
        </w:rPr>
        <w:t>Sacensību norise</w:t>
      </w:r>
    </w:p>
    <w:p w:rsidR="00B7038A" w:rsidRPr="00B7038A" w:rsidP="00B7038A" w14:paraId="66B73453" w14:textId="77777777">
      <w:pPr>
        <w:numPr>
          <w:ilvl w:val="0"/>
          <w:numId w:val="5"/>
        </w:numPr>
        <w:jc w:val="both"/>
        <w:rPr>
          <w:sz w:val="26"/>
          <w:szCs w:val="26"/>
          <w:lang w:val="lv-LV"/>
        </w:rPr>
      </w:pPr>
      <w:r w:rsidRPr="00B7038A">
        <w:rPr>
          <w:sz w:val="26"/>
          <w:szCs w:val="26"/>
          <w:lang w:val="lv-LV"/>
        </w:rPr>
        <w:t xml:space="preserve">Sacensību sākums </w:t>
      </w:r>
      <w:r w:rsidRPr="00B7038A">
        <w:rPr>
          <w:sz w:val="26"/>
          <w:szCs w:val="26"/>
          <w:lang w:val="lv-LV"/>
        </w:rPr>
        <w:t>plkst</w:t>
      </w:r>
      <w:r w:rsidRPr="00B7038A">
        <w:rPr>
          <w:sz w:val="26"/>
          <w:szCs w:val="26"/>
          <w:lang w:val="lv-LV"/>
        </w:rPr>
        <w:t xml:space="preserve">: 14.00, trases </w:t>
      </w:r>
      <w:r w:rsidRPr="00B7038A">
        <w:rPr>
          <w:sz w:val="26"/>
          <w:szCs w:val="26"/>
          <w:lang w:val="lv-LV"/>
        </w:rPr>
        <w:t>automodelisma</w:t>
      </w:r>
      <w:r w:rsidRPr="00B7038A">
        <w:rPr>
          <w:sz w:val="26"/>
          <w:szCs w:val="26"/>
          <w:lang w:val="lv-LV"/>
        </w:rPr>
        <w:t xml:space="preserve"> telpās.</w:t>
      </w:r>
    </w:p>
    <w:p w:rsidR="00B7038A" w:rsidRPr="00B7038A" w:rsidP="00B7038A" w14:paraId="1D5F46CC" w14:textId="77777777">
      <w:pPr>
        <w:numPr>
          <w:ilvl w:val="0"/>
          <w:numId w:val="5"/>
        </w:numPr>
        <w:jc w:val="both"/>
        <w:rPr>
          <w:sz w:val="26"/>
          <w:szCs w:val="26"/>
          <w:lang w:val="lv-LV"/>
        </w:rPr>
      </w:pPr>
      <w:r w:rsidRPr="00B7038A">
        <w:rPr>
          <w:sz w:val="26"/>
          <w:szCs w:val="26"/>
          <w:lang w:val="lv-LV"/>
        </w:rPr>
        <w:t>,,</w:t>
      </w:r>
      <w:r w:rsidRPr="00B7038A">
        <w:rPr>
          <w:sz w:val="26"/>
          <w:szCs w:val="26"/>
          <w:lang w:val="lv-LV"/>
        </w:rPr>
        <w:t>Parma</w:t>
      </w:r>
      <w:r w:rsidRPr="00B7038A">
        <w:rPr>
          <w:sz w:val="26"/>
          <w:szCs w:val="26"/>
          <w:lang w:val="lv-LV"/>
        </w:rPr>
        <w:t>" un “</w:t>
      </w:r>
      <w:r w:rsidRPr="00B7038A">
        <w:rPr>
          <w:sz w:val="26"/>
          <w:szCs w:val="26"/>
          <w:lang w:val="lv-LV"/>
        </w:rPr>
        <w:t>Parma</w:t>
      </w:r>
      <w:r w:rsidRPr="00B7038A">
        <w:rPr>
          <w:sz w:val="26"/>
          <w:szCs w:val="26"/>
          <w:lang w:val="lv-LV"/>
        </w:rPr>
        <w:t xml:space="preserve"> debitanti” klasē sacensību dalībniekiem jāveic 2 minūšu braucieni pa visiem celiņiem.</w:t>
      </w:r>
    </w:p>
    <w:p w:rsidR="00B7038A" w:rsidRPr="00B7038A" w:rsidP="00B7038A" w14:paraId="6B2BB023" w14:textId="77777777">
      <w:pPr>
        <w:numPr>
          <w:ilvl w:val="0"/>
          <w:numId w:val="5"/>
        </w:numPr>
        <w:jc w:val="both"/>
        <w:rPr>
          <w:sz w:val="26"/>
          <w:szCs w:val="26"/>
          <w:lang w:val="lv-LV"/>
        </w:rPr>
      </w:pPr>
      <w:r w:rsidRPr="00B7038A">
        <w:rPr>
          <w:sz w:val="26"/>
          <w:szCs w:val="26"/>
          <w:lang w:val="lv-LV"/>
        </w:rPr>
        <w:t>,,PR-24” klasē dalībniekiem jāveic 3 minēšu braucieni pa visiem celiņiem.</w:t>
      </w:r>
    </w:p>
    <w:p w:rsidR="00B7038A" w:rsidRPr="00B7038A" w:rsidP="00B7038A" w14:paraId="0611191E" w14:textId="77777777">
      <w:pPr>
        <w:numPr>
          <w:ilvl w:val="0"/>
          <w:numId w:val="5"/>
        </w:numPr>
        <w:jc w:val="both"/>
        <w:rPr>
          <w:sz w:val="26"/>
          <w:szCs w:val="26"/>
          <w:lang w:val="lv-LV"/>
        </w:rPr>
      </w:pPr>
      <w:r w:rsidRPr="00B7038A">
        <w:rPr>
          <w:sz w:val="26"/>
          <w:szCs w:val="26"/>
          <w:lang w:val="lv-LV"/>
        </w:rPr>
        <w:t>,,ES-32/PR-32" klasē dalībniekiem jāveic 2 minūšu braucieni pa visiem celiņiem.</w:t>
      </w:r>
    </w:p>
    <w:p w:rsidR="00B7038A" w:rsidRPr="00B7038A" w:rsidP="00B7038A" w14:paraId="58FD44AD" w14:textId="77777777">
      <w:pPr>
        <w:numPr>
          <w:ilvl w:val="0"/>
          <w:numId w:val="5"/>
        </w:numPr>
        <w:jc w:val="both"/>
        <w:rPr>
          <w:sz w:val="26"/>
          <w:szCs w:val="26"/>
          <w:lang w:val="lv-LV"/>
        </w:rPr>
      </w:pPr>
      <w:r w:rsidRPr="00B7038A">
        <w:rPr>
          <w:sz w:val="26"/>
          <w:szCs w:val="26"/>
          <w:lang w:val="lv-LV"/>
        </w:rPr>
        <w:t>,,OPEN-16" klasē dalībniekiem jāveic 2 minūšu braucieni pa visiem celiņiem.</w:t>
      </w:r>
    </w:p>
    <w:p w:rsidR="00B7038A" w:rsidRPr="00B7038A" w:rsidP="00B7038A" w14:paraId="07408435" w14:textId="77777777">
      <w:pPr>
        <w:ind w:firstLine="720"/>
        <w:jc w:val="both"/>
        <w:rPr>
          <w:sz w:val="26"/>
          <w:szCs w:val="26"/>
          <w:lang w:val="lv-LV"/>
        </w:rPr>
      </w:pPr>
    </w:p>
    <w:p w:rsidR="00B7038A" w:rsidRPr="00B7038A" w:rsidP="00B7038A" w14:paraId="511C932F" w14:textId="77777777">
      <w:pPr>
        <w:ind w:firstLine="720"/>
        <w:jc w:val="both"/>
        <w:rPr>
          <w:b/>
          <w:bCs/>
          <w:sz w:val="26"/>
          <w:szCs w:val="26"/>
          <w:u w:val="single"/>
          <w:lang w:val="lv-LV"/>
        </w:rPr>
      </w:pPr>
      <w:r w:rsidRPr="00B7038A">
        <w:rPr>
          <w:b/>
          <w:bCs/>
          <w:sz w:val="26"/>
          <w:szCs w:val="26"/>
          <w:u w:val="single"/>
          <w:lang w:val="lv-LV"/>
        </w:rPr>
        <w:t xml:space="preserve">Uzvarētāju noteikšana </w:t>
      </w:r>
    </w:p>
    <w:p w:rsidR="00B7038A" w:rsidRPr="00B7038A" w:rsidP="00B7038A" w14:paraId="5047592D" w14:textId="77777777">
      <w:pPr>
        <w:ind w:firstLine="720"/>
        <w:jc w:val="both"/>
        <w:rPr>
          <w:sz w:val="26"/>
          <w:szCs w:val="26"/>
          <w:lang w:val="lv-LV"/>
        </w:rPr>
      </w:pPr>
      <w:r w:rsidRPr="00B7038A">
        <w:rPr>
          <w:sz w:val="26"/>
          <w:szCs w:val="26"/>
          <w:lang w:val="lv-LV"/>
        </w:rPr>
        <w:t>Uzvarētājus katrā klasē nosaka pēc maksimāli nobrauktā apļu un apļa desmitdaļu skaita.</w:t>
      </w:r>
    </w:p>
    <w:p w:rsidR="00B7038A" w:rsidRPr="00B7038A" w:rsidP="00B7038A" w14:paraId="5C34EACA" w14:textId="77777777">
      <w:pPr>
        <w:ind w:firstLine="720"/>
        <w:jc w:val="both"/>
        <w:rPr>
          <w:b/>
          <w:bCs/>
          <w:sz w:val="26"/>
          <w:szCs w:val="26"/>
          <w:u w:val="single"/>
          <w:lang w:val="lv-LV"/>
        </w:rPr>
      </w:pPr>
      <w:r w:rsidRPr="00B7038A">
        <w:rPr>
          <w:b/>
          <w:bCs/>
          <w:sz w:val="26"/>
          <w:szCs w:val="26"/>
          <w:u w:val="single"/>
          <w:lang w:val="lv-LV"/>
        </w:rPr>
        <w:t>Sacensību vadība</w:t>
      </w:r>
    </w:p>
    <w:p w:rsidR="00B7038A" w:rsidRPr="00B7038A" w:rsidP="00B7038A" w14:paraId="7520203F" w14:textId="77777777">
      <w:pPr>
        <w:ind w:firstLine="720"/>
        <w:jc w:val="both"/>
        <w:rPr>
          <w:sz w:val="26"/>
          <w:szCs w:val="26"/>
          <w:lang w:val="lv-LV"/>
        </w:rPr>
      </w:pPr>
      <w:r w:rsidRPr="00B7038A">
        <w:rPr>
          <w:sz w:val="26"/>
          <w:szCs w:val="26"/>
          <w:lang w:val="lv-LV"/>
        </w:rPr>
        <w:t>Sacensības vada 2 galvenie tiesneši:</w:t>
      </w:r>
    </w:p>
    <w:p w:rsidR="00B7038A" w:rsidRPr="00B7038A" w:rsidP="00B7038A" w14:paraId="6C81FB0F" w14:textId="77777777">
      <w:pPr>
        <w:numPr>
          <w:ilvl w:val="0"/>
          <w:numId w:val="6"/>
        </w:numPr>
        <w:jc w:val="both"/>
        <w:rPr>
          <w:sz w:val="26"/>
          <w:szCs w:val="26"/>
          <w:lang w:val="lv-LV"/>
        </w:rPr>
      </w:pPr>
      <w:r w:rsidRPr="00B7038A">
        <w:rPr>
          <w:sz w:val="26"/>
          <w:szCs w:val="26"/>
          <w:lang w:val="lv-LV"/>
        </w:rPr>
        <w:t>Norises vietas, pulciņa vadītājs un pieaicināts pulciņa vadītājs.</w:t>
      </w:r>
    </w:p>
    <w:p w:rsidR="00B7038A" w:rsidRPr="00B7038A" w:rsidP="00B7038A" w14:paraId="51895720" w14:textId="77777777">
      <w:pPr>
        <w:ind w:firstLine="720"/>
        <w:jc w:val="both"/>
        <w:rPr>
          <w:sz w:val="26"/>
          <w:szCs w:val="26"/>
          <w:lang w:val="lv-LV"/>
        </w:rPr>
      </w:pPr>
    </w:p>
    <w:p w:rsidR="00B7038A" w:rsidRPr="00B7038A" w:rsidP="00B7038A" w14:paraId="1CE03707" w14:textId="77777777">
      <w:pPr>
        <w:ind w:firstLine="720"/>
        <w:jc w:val="both"/>
        <w:rPr>
          <w:sz w:val="26"/>
          <w:szCs w:val="26"/>
          <w:lang w:val="lv-LV"/>
        </w:rPr>
      </w:pPr>
      <w:r w:rsidRPr="00B7038A">
        <w:rPr>
          <w:sz w:val="26"/>
          <w:szCs w:val="26"/>
          <w:lang w:val="lv-LV"/>
        </w:rPr>
        <w:t>Par trases sagatavošanu pirms sacensībām ir atbildīgs iestādes pulciņa vadītājs, atbilstoši konkrētajai trasei kurā notiek sacensības. Trasei pirms sacensībām ir jābūt nomazgātai, celiņiem izsūktiem ar putekļsūcēju un trases virsmai uzpūstai ar "</w:t>
      </w:r>
      <w:r w:rsidRPr="00B7038A">
        <w:rPr>
          <w:sz w:val="26"/>
          <w:szCs w:val="26"/>
          <w:lang w:val="lv-LV"/>
        </w:rPr>
        <w:t>Koford</w:t>
      </w:r>
      <w:r w:rsidRPr="00B7038A">
        <w:rPr>
          <w:sz w:val="26"/>
          <w:szCs w:val="26"/>
          <w:lang w:val="lv-LV"/>
        </w:rPr>
        <w:t xml:space="preserve"> </w:t>
      </w:r>
      <w:r w:rsidRPr="00B7038A">
        <w:rPr>
          <w:sz w:val="26"/>
          <w:szCs w:val="26"/>
          <w:lang w:val="lv-LV"/>
        </w:rPr>
        <w:t>medium</w:t>
      </w:r>
      <w:r w:rsidRPr="00B7038A">
        <w:rPr>
          <w:sz w:val="26"/>
          <w:szCs w:val="26"/>
          <w:lang w:val="lv-LV"/>
        </w:rPr>
        <w:t xml:space="preserve"> </w:t>
      </w:r>
      <w:r w:rsidRPr="00B7038A">
        <w:rPr>
          <w:sz w:val="26"/>
          <w:szCs w:val="26"/>
          <w:lang w:val="lv-LV"/>
        </w:rPr>
        <w:t>tire</w:t>
      </w:r>
      <w:r w:rsidRPr="00B7038A">
        <w:rPr>
          <w:sz w:val="26"/>
          <w:szCs w:val="26"/>
          <w:lang w:val="lv-LV"/>
        </w:rPr>
        <w:t xml:space="preserve"> bite" vai </w:t>
      </w:r>
      <w:r w:rsidRPr="00B7038A">
        <w:rPr>
          <w:sz w:val="26"/>
          <w:szCs w:val="26"/>
          <w:lang w:val="lv-LV"/>
        </w:rPr>
        <w:t>Parma</w:t>
      </w:r>
      <w:r w:rsidRPr="00B7038A">
        <w:rPr>
          <w:sz w:val="26"/>
          <w:szCs w:val="26"/>
          <w:lang w:val="lv-LV"/>
        </w:rPr>
        <w:t xml:space="preserve"> smēru.</w:t>
      </w:r>
    </w:p>
    <w:p w:rsidR="00B7038A" w:rsidRPr="00B7038A" w:rsidP="00B7038A" w14:paraId="60ABB732" w14:textId="77777777">
      <w:pPr>
        <w:ind w:firstLine="720"/>
        <w:jc w:val="both"/>
        <w:rPr>
          <w:sz w:val="26"/>
          <w:szCs w:val="26"/>
          <w:lang w:val="lv-LV"/>
        </w:rPr>
      </w:pPr>
    </w:p>
    <w:p w:rsidR="00B7038A" w:rsidRPr="00B7038A" w:rsidP="00B7038A" w14:paraId="369FE716" w14:textId="77777777">
      <w:pPr>
        <w:ind w:firstLine="720"/>
        <w:jc w:val="both"/>
        <w:rPr>
          <w:sz w:val="26"/>
          <w:szCs w:val="26"/>
          <w:lang w:val="lv-LV"/>
        </w:rPr>
      </w:pPr>
      <w:r w:rsidRPr="00B7038A">
        <w:rPr>
          <w:sz w:val="26"/>
          <w:szCs w:val="26"/>
          <w:lang w:val="lv-LV"/>
        </w:rPr>
        <w:t xml:space="preserve">Galvenie tiesneši nodrošina tehnisko komisiju, trases tiesnesi utt. Mehāniķu sastāvu un izvietojumu nosaka trases tiesnesis, kurš apkalpo datoru. Datora izdrukātie rezultāti skaitās neoficiāli, ja tos nav apstiprinājuši galvenie tiesneši. Disciplīnas sporta ētikas pārkāpuma gadījumos galvenie tiesneši pieņem lēmumu.    </w:t>
      </w:r>
    </w:p>
    <w:p w:rsidR="00B7038A" w:rsidRPr="00B7038A" w:rsidP="00B7038A" w14:paraId="2F70FC61" w14:textId="77777777">
      <w:pPr>
        <w:ind w:firstLine="720"/>
        <w:jc w:val="both"/>
        <w:rPr>
          <w:sz w:val="26"/>
          <w:szCs w:val="26"/>
          <w:lang w:val="lv-LV"/>
        </w:rPr>
      </w:pPr>
    </w:p>
    <w:p w:rsidR="00B7038A" w:rsidRPr="00B7038A" w:rsidP="00B7038A" w14:paraId="1C8ED05C" w14:textId="77777777">
      <w:pPr>
        <w:ind w:firstLine="720"/>
        <w:jc w:val="both"/>
        <w:rPr>
          <w:sz w:val="26"/>
          <w:szCs w:val="26"/>
          <w:lang w:val="lv-LV"/>
        </w:rPr>
      </w:pPr>
      <w:r w:rsidRPr="00B7038A">
        <w:rPr>
          <w:sz w:val="26"/>
          <w:szCs w:val="26"/>
          <w:lang w:val="lv-LV"/>
        </w:rPr>
        <w:t>Dalībnieks ar protestiem var vērsties tikai pie galvenajiem tiesnešiem, iesniedzot</w:t>
      </w:r>
    </w:p>
    <w:p w:rsidR="00B7038A" w:rsidRPr="00B7038A" w:rsidP="00B7038A" w14:paraId="2DDC18F6" w14:textId="77777777">
      <w:pPr>
        <w:ind w:firstLine="720"/>
        <w:jc w:val="both"/>
        <w:rPr>
          <w:sz w:val="26"/>
          <w:szCs w:val="26"/>
          <w:lang w:val="lv-LV"/>
        </w:rPr>
      </w:pPr>
      <w:r w:rsidRPr="00B7038A">
        <w:rPr>
          <w:sz w:val="26"/>
          <w:szCs w:val="26"/>
          <w:lang w:val="lv-LV"/>
        </w:rPr>
        <w:t xml:space="preserve">tikai rakstisku protestu </w:t>
      </w:r>
      <w:r w:rsidRPr="00B7038A">
        <w:rPr>
          <w:sz w:val="26"/>
          <w:szCs w:val="26"/>
          <w:u w:val="single"/>
          <w:lang w:val="lv-LV"/>
        </w:rPr>
        <w:t>10 minūšu laika pēc brauciena.</w:t>
      </w:r>
    </w:p>
    <w:p w:rsidR="00B7038A" w:rsidP="00B7038A" w14:paraId="6FB67067" w14:textId="604091E1">
      <w:pPr>
        <w:ind w:firstLine="720"/>
        <w:jc w:val="both"/>
        <w:rPr>
          <w:sz w:val="26"/>
          <w:szCs w:val="26"/>
          <w:lang w:val="lv-LV"/>
        </w:rPr>
      </w:pPr>
    </w:p>
    <w:p w:rsidR="00277268" w:rsidP="00B7038A" w14:paraId="28295775" w14:textId="550CDA80">
      <w:pPr>
        <w:ind w:firstLine="720"/>
        <w:jc w:val="both"/>
        <w:rPr>
          <w:sz w:val="26"/>
          <w:szCs w:val="26"/>
          <w:lang w:val="lv-LV"/>
        </w:rPr>
      </w:pPr>
    </w:p>
    <w:p w:rsidR="00B7038A" w:rsidRPr="00B7038A" w:rsidP="00B7038A" w14:paraId="450313DB" w14:textId="77777777">
      <w:pPr>
        <w:ind w:firstLine="720"/>
        <w:jc w:val="both"/>
        <w:rPr>
          <w:b/>
          <w:sz w:val="26"/>
          <w:szCs w:val="26"/>
          <w:lang w:val="lv-LV"/>
        </w:rPr>
      </w:pPr>
      <w:r w:rsidRPr="00B7038A">
        <w:rPr>
          <w:b/>
          <w:sz w:val="26"/>
          <w:szCs w:val="26"/>
          <w:lang w:val="lv-LV"/>
        </w:rPr>
        <w:t>Sodi par sacensību noteikumu neievērošanu:</w:t>
      </w:r>
    </w:p>
    <w:p w:rsidR="00B7038A" w:rsidRPr="00B7038A" w:rsidP="00B7038A" w14:paraId="221D9CE4" w14:textId="77777777">
      <w:pPr>
        <w:ind w:firstLine="720"/>
        <w:jc w:val="both"/>
        <w:rPr>
          <w:b/>
          <w:sz w:val="26"/>
          <w:szCs w:val="26"/>
          <w:lang w:val="lv-LV"/>
        </w:rPr>
      </w:pPr>
    </w:p>
    <w:p w:rsidR="00B7038A" w:rsidRPr="00B7038A" w:rsidP="00B7038A" w14:paraId="6518929E" w14:textId="77777777">
      <w:pPr>
        <w:ind w:firstLine="720"/>
        <w:jc w:val="both"/>
        <w:rPr>
          <w:sz w:val="26"/>
          <w:szCs w:val="26"/>
          <w:lang w:val="lv-LV"/>
        </w:rPr>
      </w:pPr>
      <w:r w:rsidRPr="00B7038A">
        <w:rPr>
          <w:sz w:val="26"/>
          <w:szCs w:val="26"/>
          <w:lang w:val="lv-LV"/>
        </w:rPr>
        <w:t>Bez iemesla ,,STOP" pirmo reizi brīdinājums, atkārtoti bez iemelsa “STOP” no kopējā rezultāta tiek atņemti 2 apļi no kopējās gala apļu kopsummas.</w:t>
      </w:r>
    </w:p>
    <w:p w:rsidR="00B7038A" w:rsidRPr="00B7038A" w:rsidP="00B7038A" w14:paraId="7ABDB5A6" w14:textId="77777777">
      <w:pPr>
        <w:ind w:firstLine="720"/>
        <w:jc w:val="both"/>
        <w:rPr>
          <w:sz w:val="26"/>
          <w:szCs w:val="26"/>
          <w:lang w:val="lv-LV"/>
        </w:rPr>
      </w:pPr>
    </w:p>
    <w:p w:rsidR="00B7038A" w:rsidRPr="00B7038A" w:rsidP="00B7038A" w14:paraId="5AEEA3FA" w14:textId="77777777">
      <w:pPr>
        <w:ind w:firstLine="720"/>
        <w:jc w:val="both"/>
        <w:rPr>
          <w:sz w:val="26"/>
          <w:szCs w:val="26"/>
          <w:lang w:val="lv-LV"/>
        </w:rPr>
      </w:pPr>
      <w:r w:rsidRPr="00B7038A">
        <w:rPr>
          <w:sz w:val="26"/>
          <w:szCs w:val="26"/>
          <w:lang w:val="lv-LV"/>
        </w:rPr>
        <w:t>,,STOP” atļauts tikai sekojošos gadījumos:</w:t>
      </w:r>
    </w:p>
    <w:p w:rsidR="00B7038A" w:rsidRPr="00B7038A" w:rsidP="00B7038A" w14:paraId="1015A5A2" w14:textId="77777777">
      <w:pPr>
        <w:numPr>
          <w:ilvl w:val="0"/>
          <w:numId w:val="4"/>
        </w:numPr>
        <w:jc w:val="both"/>
        <w:rPr>
          <w:sz w:val="26"/>
          <w:szCs w:val="26"/>
          <w:lang w:val="lv-LV"/>
        </w:rPr>
      </w:pPr>
      <w:r w:rsidRPr="00B7038A">
        <w:rPr>
          <w:sz w:val="26"/>
          <w:szCs w:val="26"/>
          <w:lang w:val="lv-LV"/>
        </w:rPr>
        <w:t>Ja modelis izkritis uz trases taisnā posma.</w:t>
      </w:r>
    </w:p>
    <w:p w:rsidR="00B7038A" w:rsidRPr="00B7038A" w:rsidP="00B7038A" w14:paraId="297FFC56" w14:textId="77777777">
      <w:pPr>
        <w:numPr>
          <w:ilvl w:val="0"/>
          <w:numId w:val="4"/>
        </w:numPr>
        <w:jc w:val="both"/>
        <w:rPr>
          <w:sz w:val="26"/>
          <w:szCs w:val="26"/>
          <w:lang w:val="lv-LV"/>
        </w:rPr>
      </w:pPr>
      <w:r w:rsidRPr="00B7038A">
        <w:rPr>
          <w:sz w:val="26"/>
          <w:szCs w:val="26"/>
          <w:lang w:val="lv-LV"/>
        </w:rPr>
        <w:t>Ja modelis izkritis zem trases tilta un mehāniķis nevar to aizsniegt.</w:t>
      </w:r>
    </w:p>
    <w:p w:rsidR="00B7038A" w:rsidRPr="00B7038A" w:rsidP="00B7038A" w14:paraId="2E0049D5" w14:textId="77777777">
      <w:pPr>
        <w:numPr>
          <w:ilvl w:val="0"/>
          <w:numId w:val="4"/>
        </w:numPr>
        <w:jc w:val="both"/>
        <w:rPr>
          <w:sz w:val="26"/>
          <w:szCs w:val="26"/>
          <w:lang w:val="lv-LV"/>
        </w:rPr>
      </w:pPr>
      <w:r w:rsidRPr="00B7038A">
        <w:rPr>
          <w:sz w:val="26"/>
          <w:szCs w:val="26"/>
          <w:lang w:val="lv-LV"/>
        </w:rPr>
        <w:t>Ja modelis izkritis trases iekšpusē uz grīdas.</w:t>
      </w:r>
    </w:p>
    <w:p w:rsidR="00B7038A" w:rsidRPr="00B7038A" w:rsidP="00B7038A" w14:paraId="5C1D3B02" w14:textId="77777777">
      <w:pPr>
        <w:numPr>
          <w:ilvl w:val="0"/>
          <w:numId w:val="4"/>
        </w:numPr>
        <w:jc w:val="both"/>
        <w:rPr>
          <w:sz w:val="26"/>
          <w:szCs w:val="26"/>
          <w:lang w:val="lv-LV"/>
        </w:rPr>
      </w:pPr>
      <w:r w:rsidRPr="00B7038A">
        <w:rPr>
          <w:sz w:val="26"/>
          <w:szCs w:val="26"/>
          <w:lang w:val="lv-LV"/>
        </w:rPr>
        <w:t>Vienlaicīgi izkrīt 50% vai vairāk uz trases esošo modeļu.</w:t>
      </w:r>
    </w:p>
    <w:p w:rsidR="00B7038A" w:rsidRPr="00B7038A" w:rsidP="00B7038A" w14:paraId="686D9244" w14:textId="77777777">
      <w:pPr>
        <w:numPr>
          <w:ilvl w:val="0"/>
          <w:numId w:val="4"/>
        </w:numPr>
        <w:jc w:val="both"/>
        <w:rPr>
          <w:sz w:val="26"/>
          <w:szCs w:val="26"/>
          <w:lang w:val="lv-LV"/>
        </w:rPr>
      </w:pPr>
      <w:r w:rsidRPr="00B7038A">
        <w:rPr>
          <w:sz w:val="26"/>
          <w:szCs w:val="26"/>
          <w:lang w:val="lv-LV"/>
        </w:rPr>
        <w:t>Ja modelis iekritis vai ielikts svešā celiņā.</w:t>
      </w:r>
    </w:p>
    <w:p w:rsidR="00B7038A" w:rsidRPr="00B7038A" w:rsidP="00B7038A" w14:paraId="4E91330A" w14:textId="77777777">
      <w:pPr>
        <w:ind w:firstLine="720"/>
        <w:jc w:val="both"/>
        <w:rPr>
          <w:sz w:val="26"/>
          <w:szCs w:val="26"/>
          <w:lang w:val="lv-LV"/>
        </w:rPr>
      </w:pPr>
    </w:p>
    <w:p w:rsidR="00B7038A" w:rsidRPr="00B7038A" w:rsidP="00B7038A" w14:paraId="335FD589" w14:textId="77777777">
      <w:pPr>
        <w:ind w:firstLine="720"/>
        <w:jc w:val="both"/>
        <w:rPr>
          <w:b/>
          <w:bCs/>
          <w:sz w:val="26"/>
          <w:szCs w:val="26"/>
          <w:lang w:val="lv-LV"/>
        </w:rPr>
      </w:pPr>
      <w:r w:rsidRPr="00B7038A">
        <w:rPr>
          <w:b/>
          <w:bCs/>
          <w:sz w:val="26"/>
          <w:szCs w:val="26"/>
          <w:lang w:val="lv-LV"/>
        </w:rPr>
        <w:t>Pievērst mehāniķa uzmanību atļauts tikai ar vārdu ,,AUTO".</w:t>
      </w:r>
    </w:p>
    <w:p w:rsidR="00B7038A" w:rsidRPr="00B7038A" w:rsidP="00B7038A" w14:paraId="7E8FA682" w14:textId="77777777">
      <w:pPr>
        <w:numPr>
          <w:ilvl w:val="0"/>
          <w:numId w:val="3"/>
        </w:numPr>
        <w:jc w:val="both"/>
        <w:rPr>
          <w:sz w:val="26"/>
          <w:szCs w:val="26"/>
          <w:lang w:val="lv-LV"/>
        </w:rPr>
      </w:pPr>
      <w:r w:rsidRPr="00B7038A">
        <w:rPr>
          <w:sz w:val="26"/>
          <w:szCs w:val="26"/>
          <w:lang w:val="lv-LV"/>
        </w:rPr>
        <w:t>Par citu izsaucienu lietošanu pirmoreiz – brīdinājums, atkārtoti mīnuss 10 apļi no kopējās gala apļu kopsummas.</w:t>
      </w:r>
    </w:p>
    <w:p w:rsidR="00B7038A" w:rsidRPr="00B7038A" w:rsidP="00B7038A" w14:paraId="67F3BCD7" w14:textId="77777777">
      <w:pPr>
        <w:numPr>
          <w:ilvl w:val="0"/>
          <w:numId w:val="3"/>
        </w:numPr>
        <w:jc w:val="both"/>
        <w:rPr>
          <w:sz w:val="26"/>
          <w:szCs w:val="26"/>
          <w:lang w:val="lv-LV"/>
        </w:rPr>
      </w:pPr>
      <w:r w:rsidRPr="00B7038A">
        <w:rPr>
          <w:sz w:val="26"/>
          <w:szCs w:val="26"/>
          <w:lang w:val="lv-LV"/>
        </w:rPr>
        <w:t>Mehāniķa neatrašanās savā vietā un pienākumu nepildīšanas gadījuma pirmo reizi tiek izteikts brīdinājums, atkārtoti - 5 apļi no kopējās gala apļu summas.</w:t>
      </w:r>
    </w:p>
    <w:p w:rsidR="00B7038A" w:rsidRPr="00B7038A" w:rsidP="00B7038A" w14:paraId="0CA06870" w14:textId="77777777">
      <w:pPr>
        <w:numPr>
          <w:ilvl w:val="0"/>
          <w:numId w:val="3"/>
        </w:numPr>
        <w:jc w:val="both"/>
        <w:rPr>
          <w:sz w:val="26"/>
          <w:szCs w:val="26"/>
          <w:lang w:val="lv-LV"/>
        </w:rPr>
      </w:pPr>
      <w:r w:rsidRPr="00B7038A">
        <w:rPr>
          <w:sz w:val="26"/>
          <w:szCs w:val="26"/>
          <w:lang w:val="lv-LV"/>
        </w:rPr>
        <w:t>Ja modelis nav sacensībām pienācīgi sagatavots un tas traucē citus dalībniekus, modeli var noņemt no trases.</w:t>
      </w:r>
    </w:p>
    <w:p w:rsidR="00B7038A" w:rsidRPr="00B7038A" w:rsidP="00B7038A" w14:paraId="00D34C7C" w14:textId="77777777">
      <w:pPr>
        <w:ind w:firstLine="720"/>
        <w:jc w:val="both"/>
        <w:rPr>
          <w:sz w:val="26"/>
          <w:szCs w:val="26"/>
          <w:lang w:val="lv-LV"/>
        </w:rPr>
      </w:pPr>
      <w:r w:rsidRPr="00B7038A">
        <w:rPr>
          <w:sz w:val="26"/>
          <w:szCs w:val="26"/>
          <w:lang w:val="lv-LV"/>
        </w:rPr>
        <w:t>Ja dalībnieks treniņu sacensību laikā neievēro sacensību, kultūras, ētikas un trases lietošanas noteikumus, viņš var tik izslēgts no piedalīšanās sacensībās.</w:t>
      </w:r>
    </w:p>
    <w:p w:rsidR="00B7038A" w:rsidRPr="00B7038A" w:rsidP="00B7038A" w14:paraId="4529E293" w14:textId="77777777">
      <w:pPr>
        <w:ind w:firstLine="720"/>
        <w:jc w:val="both"/>
        <w:rPr>
          <w:sz w:val="26"/>
          <w:szCs w:val="26"/>
          <w:lang w:val="lv-LV"/>
        </w:rPr>
      </w:pPr>
    </w:p>
    <w:p w:rsidR="00B7038A" w:rsidRPr="00B7038A" w:rsidP="00B7038A" w14:paraId="72E5FDB6" w14:textId="77777777">
      <w:pPr>
        <w:ind w:firstLine="720"/>
        <w:jc w:val="both"/>
        <w:rPr>
          <w:sz w:val="26"/>
          <w:szCs w:val="26"/>
          <w:lang w:val="lv-LV"/>
        </w:rPr>
      </w:pPr>
    </w:p>
    <w:p w:rsidR="00B7038A" w:rsidRPr="00B7038A" w:rsidP="00B7038A" w14:paraId="7C433263" w14:textId="77777777">
      <w:pPr>
        <w:ind w:firstLine="720"/>
        <w:jc w:val="both"/>
        <w:rPr>
          <w:sz w:val="26"/>
          <w:szCs w:val="26"/>
          <w:lang w:val="lv-LV"/>
        </w:rPr>
      </w:pPr>
    </w:p>
    <w:p w:rsidR="00B7038A" w:rsidRPr="00B7038A" w:rsidP="00B7038A" w14:paraId="38F10929" w14:textId="77777777">
      <w:pPr>
        <w:ind w:firstLine="720"/>
        <w:jc w:val="both"/>
        <w:rPr>
          <w:sz w:val="26"/>
          <w:szCs w:val="26"/>
          <w:lang w:val="lv-LV"/>
        </w:rPr>
      </w:pPr>
    </w:p>
    <w:p w:rsidR="00B7038A" w:rsidRPr="00B7038A" w:rsidP="00B7038A" w14:paraId="11F933DA" w14:textId="77777777">
      <w:pPr>
        <w:ind w:firstLine="720"/>
        <w:jc w:val="both"/>
        <w:rPr>
          <w:sz w:val="26"/>
          <w:szCs w:val="26"/>
          <w:lang w:val="lv-LV"/>
        </w:rPr>
      </w:pPr>
    </w:p>
    <w:p w:rsidR="00B7038A" w:rsidRPr="00B7038A" w:rsidP="00B7038A" w14:paraId="2046F063" w14:textId="77777777">
      <w:pPr>
        <w:ind w:firstLine="720"/>
        <w:jc w:val="both"/>
        <w:rPr>
          <w:sz w:val="26"/>
          <w:szCs w:val="26"/>
          <w:lang w:val="lv-LV"/>
        </w:rPr>
      </w:pPr>
    </w:p>
    <w:p w:rsidR="00B7038A" w:rsidRPr="00B7038A" w:rsidP="00B7038A" w14:paraId="5C80D6A9" w14:textId="77777777">
      <w:pPr>
        <w:ind w:firstLine="720"/>
        <w:jc w:val="both"/>
        <w:rPr>
          <w:sz w:val="26"/>
          <w:szCs w:val="26"/>
          <w:lang w:val="lv-LV"/>
        </w:rPr>
      </w:pPr>
    </w:p>
    <w:p w:rsidR="00B7038A" w:rsidRPr="00B7038A" w:rsidP="00B7038A" w14:paraId="55B80349" w14:textId="77777777">
      <w:pPr>
        <w:ind w:firstLine="720"/>
        <w:jc w:val="both"/>
        <w:rPr>
          <w:sz w:val="26"/>
          <w:szCs w:val="26"/>
          <w:lang w:val="lv-LV"/>
        </w:rPr>
      </w:pPr>
    </w:p>
    <w:p w:rsidR="00B7038A" w:rsidRPr="00B7038A" w:rsidP="00B7038A" w14:paraId="0F62E4F5" w14:textId="77777777">
      <w:pPr>
        <w:ind w:firstLine="720"/>
        <w:jc w:val="both"/>
        <w:rPr>
          <w:sz w:val="26"/>
          <w:szCs w:val="26"/>
          <w:lang w:val="lv-LV"/>
        </w:rPr>
      </w:pPr>
    </w:p>
    <w:p w:rsidR="00B7038A" w:rsidRPr="00B7038A" w:rsidP="00B7038A" w14:paraId="5FF651E2" w14:textId="77777777">
      <w:pPr>
        <w:ind w:firstLine="720"/>
        <w:jc w:val="both"/>
        <w:rPr>
          <w:sz w:val="26"/>
          <w:szCs w:val="26"/>
          <w:lang w:val="lv-LV"/>
        </w:rPr>
      </w:pPr>
    </w:p>
    <w:p w:rsidR="00B7038A" w:rsidRPr="00B7038A" w:rsidP="00B7038A" w14:paraId="07B044DD" w14:textId="77777777">
      <w:pPr>
        <w:ind w:firstLine="720"/>
        <w:jc w:val="both"/>
        <w:rPr>
          <w:sz w:val="26"/>
          <w:szCs w:val="26"/>
          <w:lang w:val="lv-LV"/>
        </w:rPr>
      </w:pPr>
    </w:p>
    <w:p w:rsidR="00B7038A" w:rsidRPr="00B7038A" w:rsidP="00B7038A" w14:paraId="104E8C22" w14:textId="77777777">
      <w:pPr>
        <w:ind w:firstLine="720"/>
        <w:jc w:val="both"/>
        <w:rPr>
          <w:sz w:val="26"/>
          <w:szCs w:val="26"/>
          <w:lang w:val="lv-LV"/>
        </w:rPr>
      </w:pPr>
    </w:p>
    <w:p w:rsidR="00B7038A" w:rsidRPr="00B7038A" w:rsidP="00B7038A" w14:paraId="3062B085" w14:textId="77777777">
      <w:pPr>
        <w:ind w:firstLine="720"/>
        <w:jc w:val="both"/>
        <w:rPr>
          <w:sz w:val="26"/>
          <w:szCs w:val="26"/>
          <w:lang w:val="lv-LV"/>
        </w:rPr>
      </w:pPr>
    </w:p>
    <w:p w:rsidR="00B7038A" w:rsidRPr="00B7038A" w:rsidP="00B7038A" w14:paraId="551AB2AF" w14:textId="77777777">
      <w:pPr>
        <w:ind w:firstLine="720"/>
        <w:jc w:val="both"/>
        <w:rPr>
          <w:sz w:val="26"/>
          <w:szCs w:val="26"/>
          <w:lang w:val="lv-LV"/>
        </w:rPr>
      </w:pPr>
    </w:p>
    <w:p w:rsidR="00B7038A" w:rsidRPr="00B7038A" w:rsidP="00B7038A" w14:paraId="7C45D1A4" w14:textId="77777777">
      <w:pPr>
        <w:ind w:firstLine="720"/>
        <w:jc w:val="both"/>
        <w:rPr>
          <w:sz w:val="26"/>
          <w:szCs w:val="26"/>
          <w:lang w:val="lv-LV"/>
        </w:rPr>
      </w:pPr>
    </w:p>
    <w:p w:rsidR="00B7038A" w:rsidRPr="00B7038A" w:rsidP="00B7038A" w14:paraId="1D887A44" w14:textId="77777777">
      <w:pPr>
        <w:ind w:firstLine="720"/>
        <w:jc w:val="both"/>
        <w:rPr>
          <w:sz w:val="26"/>
          <w:szCs w:val="26"/>
          <w:lang w:val="lv-LV"/>
        </w:rPr>
      </w:pPr>
    </w:p>
    <w:p w:rsidR="00B7038A" w:rsidRPr="00B7038A" w:rsidP="00B7038A" w14:paraId="17C73595" w14:textId="77777777">
      <w:pPr>
        <w:ind w:firstLine="720"/>
        <w:jc w:val="both"/>
        <w:rPr>
          <w:sz w:val="26"/>
          <w:szCs w:val="26"/>
          <w:lang w:val="lv-LV"/>
        </w:rPr>
      </w:pPr>
    </w:p>
    <w:p w:rsidR="00B7038A" w:rsidRPr="00B7038A" w:rsidP="00B7038A" w14:paraId="505F556B" w14:textId="77777777">
      <w:pPr>
        <w:ind w:firstLine="720"/>
        <w:jc w:val="both"/>
        <w:rPr>
          <w:sz w:val="26"/>
          <w:szCs w:val="26"/>
          <w:lang w:val="lv-LV"/>
        </w:rPr>
      </w:pPr>
    </w:p>
    <w:p w:rsidR="00B7038A" w:rsidRPr="00B7038A" w:rsidP="00B7038A" w14:paraId="745CBDDD" w14:textId="77777777">
      <w:pPr>
        <w:ind w:firstLine="720"/>
        <w:jc w:val="both"/>
        <w:rPr>
          <w:sz w:val="26"/>
          <w:szCs w:val="26"/>
          <w:lang w:val="lv-LV"/>
        </w:rPr>
      </w:pPr>
    </w:p>
    <w:p w:rsidR="00B7038A" w:rsidRPr="00B7038A" w:rsidP="00B7038A" w14:paraId="24ECB8E1" w14:textId="77777777">
      <w:pPr>
        <w:ind w:firstLine="720"/>
        <w:jc w:val="both"/>
        <w:rPr>
          <w:sz w:val="26"/>
          <w:szCs w:val="26"/>
          <w:lang w:val="lv-LV"/>
        </w:rPr>
      </w:pPr>
    </w:p>
    <w:p w:rsidR="00B7038A" w:rsidRPr="00B7038A" w:rsidP="00B7038A" w14:paraId="287D514D" w14:textId="77777777">
      <w:pPr>
        <w:ind w:firstLine="720"/>
        <w:jc w:val="both"/>
        <w:rPr>
          <w:sz w:val="26"/>
          <w:szCs w:val="26"/>
          <w:lang w:val="lv-LV"/>
        </w:rPr>
      </w:pPr>
    </w:p>
    <w:p w:rsidR="00B7038A" w:rsidRPr="00B7038A" w:rsidP="00B7038A" w14:paraId="6AA4CE56" w14:textId="77777777">
      <w:pPr>
        <w:ind w:firstLine="720"/>
        <w:jc w:val="both"/>
        <w:rPr>
          <w:sz w:val="26"/>
          <w:szCs w:val="26"/>
          <w:lang w:val="lv-LV"/>
        </w:rPr>
      </w:pPr>
    </w:p>
    <w:p w:rsidR="00B7038A" w:rsidP="00B7038A" w14:paraId="4F8CB180" w14:textId="2D52D99F">
      <w:pPr>
        <w:ind w:firstLine="720"/>
        <w:jc w:val="both"/>
        <w:rPr>
          <w:sz w:val="26"/>
          <w:szCs w:val="26"/>
          <w:lang w:val="lv-LV"/>
        </w:rPr>
      </w:pPr>
    </w:p>
    <w:p w:rsidR="00F542B5" w:rsidP="00B7038A" w14:paraId="5E7376B0" w14:textId="0E9D142F">
      <w:pPr>
        <w:ind w:firstLine="720"/>
        <w:jc w:val="both"/>
        <w:rPr>
          <w:sz w:val="26"/>
          <w:szCs w:val="26"/>
          <w:lang w:val="lv-LV"/>
        </w:rPr>
      </w:pPr>
    </w:p>
    <w:p w:rsidR="00F542B5" w:rsidP="00B7038A" w14:paraId="3B1C052C" w14:textId="095D6774">
      <w:pPr>
        <w:ind w:firstLine="720"/>
        <w:jc w:val="both"/>
        <w:rPr>
          <w:sz w:val="26"/>
          <w:szCs w:val="26"/>
          <w:lang w:val="lv-LV"/>
        </w:rPr>
      </w:pPr>
    </w:p>
    <w:p w:rsidR="00F542B5" w:rsidRPr="00B7038A" w:rsidP="00B7038A" w14:paraId="5F5690B9" w14:textId="77777777">
      <w:pPr>
        <w:ind w:firstLine="720"/>
        <w:jc w:val="both"/>
        <w:rPr>
          <w:sz w:val="26"/>
          <w:szCs w:val="26"/>
          <w:lang w:val="lv-LV"/>
        </w:rPr>
      </w:pPr>
    </w:p>
    <w:p w:rsidR="00B7038A" w:rsidRPr="00B7038A" w:rsidP="00F36C7C" w14:paraId="638269CB" w14:textId="0787C207">
      <w:pPr>
        <w:ind w:firstLine="720"/>
        <w:jc w:val="right"/>
        <w:rPr>
          <w:i/>
          <w:iCs/>
          <w:sz w:val="26"/>
          <w:szCs w:val="26"/>
          <w:lang w:val="lv-LV"/>
        </w:rPr>
      </w:pPr>
      <w:bookmarkStart w:id="3" w:name="_Hlk145925802"/>
      <w:r>
        <w:rPr>
          <w:bCs/>
          <w:i/>
          <w:iCs/>
          <w:sz w:val="26"/>
          <w:szCs w:val="26"/>
          <w:lang w:val="lv-LV"/>
        </w:rPr>
        <w:t>2</w:t>
      </w:r>
      <w:r w:rsidRPr="00B7038A">
        <w:rPr>
          <w:bCs/>
          <w:i/>
          <w:iCs/>
          <w:sz w:val="26"/>
          <w:szCs w:val="26"/>
          <w:lang w:val="lv-LV"/>
        </w:rPr>
        <w:t xml:space="preserve">.pielikums </w:t>
      </w:r>
    </w:p>
    <w:p w:rsidR="00B7038A" w:rsidRPr="00B7038A" w:rsidP="00F36C7C" w14:paraId="282AB556" w14:textId="76270547">
      <w:pPr>
        <w:ind w:firstLine="720"/>
        <w:jc w:val="right"/>
        <w:rPr>
          <w:lang w:val="lv-LV"/>
        </w:rPr>
      </w:pPr>
      <w:r w:rsidRPr="00B7038A">
        <w:rPr>
          <w:lang w:val="lv-LV"/>
        </w:rPr>
        <w:t>Rīgas bērnu un jauniešu centra “Auseklis”</w:t>
      </w:r>
      <w:r w:rsidRPr="00E2403C" w:rsidR="000E2AB7">
        <w:rPr>
          <w:lang w:val="lv-LV"/>
        </w:rPr>
        <w:t xml:space="preserve"> </w:t>
      </w:r>
      <w:r w:rsidRPr="00B7038A">
        <w:rPr>
          <w:lang w:val="lv-LV"/>
        </w:rPr>
        <w:t xml:space="preserve">nolikumam </w:t>
      </w:r>
    </w:p>
    <w:p w:rsidR="00F36C7C" w:rsidRPr="00E2403C" w:rsidP="00F36C7C" w14:paraId="14C4DBA2" w14:textId="105FE54C">
      <w:pPr>
        <w:ind w:firstLine="720"/>
        <w:jc w:val="right"/>
        <w:rPr>
          <w:lang w:val="lv-LV"/>
        </w:rPr>
      </w:pPr>
      <w:r>
        <w:rPr>
          <w:lang w:val="lv-LV"/>
        </w:rPr>
        <w:t>“</w:t>
      </w:r>
      <w:r w:rsidRPr="00B7038A" w:rsidR="00B7038A">
        <w:rPr>
          <w:lang w:val="lv-LV"/>
        </w:rPr>
        <w:t xml:space="preserve">Rīgas bērnu un jauniešu centra “Auseklis” </w:t>
      </w:r>
    </w:p>
    <w:p w:rsidR="00F36C7C" w:rsidRPr="00E2403C" w:rsidP="00F36C7C" w14:paraId="7EB223DF" w14:textId="77777777">
      <w:pPr>
        <w:ind w:firstLine="720"/>
        <w:jc w:val="right"/>
        <w:rPr>
          <w:lang w:val="lv-LV"/>
        </w:rPr>
      </w:pPr>
      <w:r w:rsidRPr="00B7038A">
        <w:rPr>
          <w:lang w:val="lv-LV"/>
        </w:rPr>
        <w:t xml:space="preserve">sacensības trases </w:t>
      </w:r>
      <w:r w:rsidRPr="00B7038A">
        <w:rPr>
          <w:lang w:val="lv-LV"/>
        </w:rPr>
        <w:t>automodelismā</w:t>
      </w:r>
      <w:r w:rsidRPr="00B7038A">
        <w:rPr>
          <w:lang w:val="lv-LV"/>
        </w:rPr>
        <w:t xml:space="preserve"> iesācējiem </w:t>
      </w:r>
    </w:p>
    <w:p w:rsidR="00B7038A" w:rsidRPr="00B7038A" w:rsidP="00F36C7C" w14:paraId="097B65A9" w14:textId="292C5C79">
      <w:pPr>
        <w:ind w:firstLine="720"/>
        <w:jc w:val="right"/>
        <w:rPr>
          <w:lang w:val="lv-LV"/>
        </w:rPr>
      </w:pPr>
      <w:r w:rsidRPr="00B7038A">
        <w:rPr>
          <w:lang w:val="lv-LV"/>
        </w:rPr>
        <w:t>"Ausekļa kauss 2025"</w:t>
      </w:r>
      <w:r w:rsidR="00E949AF">
        <w:rPr>
          <w:lang w:val="lv-LV"/>
        </w:rPr>
        <w:t>”</w:t>
      </w:r>
      <w:r w:rsidRPr="00B7038A">
        <w:rPr>
          <w:lang w:val="lv-LV"/>
        </w:rPr>
        <w:t xml:space="preserve"> </w:t>
      </w:r>
    </w:p>
    <w:p w:rsidR="00B7038A" w:rsidP="00B7038A" w14:paraId="5DF7A776" w14:textId="6B2C1490">
      <w:pPr>
        <w:ind w:firstLine="720"/>
        <w:jc w:val="both"/>
        <w:rPr>
          <w:b/>
          <w:sz w:val="26"/>
          <w:szCs w:val="26"/>
          <w:lang w:val="lv-LV"/>
        </w:rPr>
      </w:pPr>
    </w:p>
    <w:p w:rsidR="00044C99" w:rsidRPr="00B7038A" w:rsidP="00B7038A" w14:paraId="151DB5AD" w14:textId="77777777">
      <w:pPr>
        <w:ind w:firstLine="720"/>
        <w:jc w:val="both"/>
        <w:rPr>
          <w:b/>
          <w:sz w:val="26"/>
          <w:szCs w:val="26"/>
          <w:lang w:val="lv-LV"/>
        </w:rPr>
      </w:pPr>
    </w:p>
    <w:p w:rsidR="00B7038A" w:rsidP="00B7038A" w14:paraId="622E6E8D" w14:textId="1D424741">
      <w:pPr>
        <w:ind w:firstLine="720"/>
        <w:jc w:val="both"/>
        <w:rPr>
          <w:b/>
          <w:iCs/>
          <w:sz w:val="26"/>
          <w:szCs w:val="26"/>
          <w:lang w:val="lv-LV"/>
        </w:rPr>
      </w:pPr>
      <w:r w:rsidRPr="00B7038A">
        <w:rPr>
          <w:b/>
          <w:sz w:val="26"/>
          <w:szCs w:val="26"/>
          <w:lang w:val="lv-LV"/>
        </w:rPr>
        <w:t xml:space="preserve">Likumiskā pārstāvja piekrišana nepilngadīga bērna personas datu publiskošanai </w:t>
      </w:r>
      <w:r w:rsidR="00A40EC0">
        <w:rPr>
          <w:b/>
          <w:sz w:val="26"/>
          <w:szCs w:val="26"/>
          <w:lang w:val="lv-LV"/>
        </w:rPr>
        <w:t xml:space="preserve"> </w:t>
      </w:r>
      <w:r w:rsidRPr="00B7038A">
        <w:rPr>
          <w:b/>
          <w:sz w:val="26"/>
          <w:szCs w:val="26"/>
          <w:lang w:val="lv-LV"/>
        </w:rPr>
        <w:t xml:space="preserve">saistībā ar dalību </w:t>
      </w:r>
      <w:r w:rsidRPr="00B7038A">
        <w:rPr>
          <w:b/>
          <w:bCs/>
          <w:iCs/>
          <w:sz w:val="26"/>
          <w:szCs w:val="26"/>
          <w:lang w:val="lv-LV"/>
        </w:rPr>
        <w:t>Sacensībās</w:t>
      </w:r>
      <w:r w:rsidRPr="00B7038A">
        <w:rPr>
          <w:b/>
          <w:iCs/>
          <w:sz w:val="26"/>
          <w:szCs w:val="26"/>
          <w:lang w:val="lv-LV"/>
        </w:rPr>
        <w:t xml:space="preserve"> </w:t>
      </w:r>
      <w:bookmarkEnd w:id="3"/>
    </w:p>
    <w:p w:rsidR="00A40EC0" w:rsidRPr="00B7038A" w:rsidP="00B7038A" w14:paraId="12B44B87" w14:textId="77777777">
      <w:pPr>
        <w:ind w:firstLine="720"/>
        <w:jc w:val="both"/>
        <w:rPr>
          <w:b/>
          <w:sz w:val="26"/>
          <w:szCs w:val="26"/>
          <w:lang w:val="lv-LV"/>
        </w:rPr>
      </w:pPr>
    </w:p>
    <w:tbl>
      <w:tblPr>
        <w:tblW w:w="9356" w:type="dxa"/>
        <w:tblInd w:w="108" w:type="dxa"/>
        <w:tblLayout w:type="fixed"/>
        <w:tblLook w:val="01E0"/>
      </w:tblPr>
      <w:tblGrid>
        <w:gridCol w:w="709"/>
        <w:gridCol w:w="6237"/>
        <w:gridCol w:w="2410"/>
      </w:tblGrid>
      <w:tr w14:paraId="743607CA" w14:textId="77777777" w:rsidTr="00D10197">
        <w:tblPrEx>
          <w:tblW w:w="9356" w:type="dxa"/>
          <w:tblInd w:w="108" w:type="dxa"/>
          <w:tblLayout w:type="fixed"/>
          <w:tblLook w:val="01E0"/>
        </w:tblPrEx>
        <w:trPr>
          <w:trHeight w:val="454"/>
        </w:trPr>
        <w:tc>
          <w:tcPr>
            <w:tcW w:w="709" w:type="dxa"/>
            <w:vAlign w:val="bottom"/>
          </w:tcPr>
          <w:p w:rsidR="00B7038A" w:rsidRPr="00B7038A" w:rsidP="00B7038A" w14:paraId="2A53F273" w14:textId="758747EF">
            <w:pPr>
              <w:ind w:firstLine="720"/>
              <w:jc w:val="both"/>
              <w:rPr>
                <w:bCs/>
                <w:sz w:val="26"/>
                <w:szCs w:val="26"/>
                <w:lang w:val="lv-LV"/>
              </w:rPr>
            </w:pPr>
            <w:r w:rsidRPr="00B7038A">
              <w:rPr>
                <w:bCs/>
                <w:sz w:val="26"/>
                <w:szCs w:val="26"/>
                <w:lang w:val="lv-LV"/>
              </w:rPr>
              <w:t>E</w:t>
            </w:r>
            <w:r w:rsidR="00044C99">
              <w:rPr>
                <w:bCs/>
                <w:sz w:val="26"/>
                <w:szCs w:val="26"/>
                <w:lang w:val="lv-LV"/>
              </w:rPr>
              <w:t>E</w:t>
            </w:r>
            <w:r w:rsidRPr="00B7038A">
              <w:rPr>
                <w:bCs/>
                <w:sz w:val="26"/>
                <w:szCs w:val="26"/>
                <w:lang w:val="lv-LV"/>
              </w:rPr>
              <w:t>s</w:t>
            </w:r>
            <w:r w:rsidRPr="00B7038A">
              <w:rPr>
                <w:bCs/>
                <w:sz w:val="26"/>
                <w:szCs w:val="26"/>
                <w:lang w:val="lv-LV"/>
              </w:rPr>
              <w:t>,</w:t>
            </w:r>
          </w:p>
        </w:tc>
        <w:tc>
          <w:tcPr>
            <w:tcW w:w="6237" w:type="dxa"/>
            <w:tcBorders>
              <w:bottom w:val="single" w:sz="4" w:space="0" w:color="auto"/>
            </w:tcBorders>
            <w:vAlign w:val="bottom"/>
          </w:tcPr>
          <w:p w:rsidR="00B7038A" w:rsidRPr="00B7038A" w:rsidP="00B7038A" w14:paraId="7188F20D" w14:textId="77777777">
            <w:pPr>
              <w:ind w:firstLine="720"/>
              <w:jc w:val="both"/>
              <w:rPr>
                <w:bCs/>
                <w:sz w:val="26"/>
                <w:szCs w:val="26"/>
                <w:lang w:val="lv-LV"/>
              </w:rPr>
            </w:pPr>
          </w:p>
        </w:tc>
        <w:tc>
          <w:tcPr>
            <w:tcW w:w="2410" w:type="dxa"/>
            <w:vAlign w:val="bottom"/>
          </w:tcPr>
          <w:p w:rsidR="00B7038A" w:rsidRPr="00B7038A" w:rsidP="00044C99" w14:paraId="2DBAD97B" w14:textId="77777777">
            <w:pPr>
              <w:jc w:val="both"/>
              <w:rPr>
                <w:bCs/>
                <w:sz w:val="26"/>
                <w:szCs w:val="26"/>
                <w:lang w:val="lv-LV"/>
              </w:rPr>
            </w:pPr>
            <w:r w:rsidRPr="00B7038A">
              <w:rPr>
                <w:bCs/>
                <w:sz w:val="26"/>
                <w:szCs w:val="26"/>
                <w:lang w:val="lv-LV"/>
              </w:rPr>
              <w:t xml:space="preserve"> piekrītu mana bērna</w:t>
            </w:r>
          </w:p>
        </w:tc>
      </w:tr>
      <w:tr w14:paraId="47EF5A16" w14:textId="77777777" w:rsidTr="00D10197">
        <w:tblPrEx>
          <w:tblW w:w="9356" w:type="dxa"/>
          <w:tblInd w:w="108" w:type="dxa"/>
          <w:tblLayout w:type="fixed"/>
          <w:tblLook w:val="01E0"/>
        </w:tblPrEx>
        <w:trPr>
          <w:trHeight w:val="340"/>
        </w:trPr>
        <w:tc>
          <w:tcPr>
            <w:tcW w:w="709" w:type="dxa"/>
            <w:vAlign w:val="center"/>
          </w:tcPr>
          <w:p w:rsidR="00B7038A" w:rsidRPr="00B7038A" w:rsidP="00B7038A" w14:paraId="57D5D4DB" w14:textId="77777777">
            <w:pPr>
              <w:ind w:firstLine="720"/>
              <w:jc w:val="both"/>
              <w:rPr>
                <w:bCs/>
                <w:sz w:val="26"/>
                <w:szCs w:val="26"/>
                <w:lang w:val="lv-LV"/>
              </w:rPr>
            </w:pPr>
          </w:p>
        </w:tc>
        <w:tc>
          <w:tcPr>
            <w:tcW w:w="6237" w:type="dxa"/>
          </w:tcPr>
          <w:p w:rsidR="00B7038A" w:rsidRPr="00B7038A" w:rsidP="00044C99" w14:paraId="4153B4CB" w14:textId="77777777">
            <w:pPr>
              <w:ind w:firstLine="720"/>
              <w:jc w:val="center"/>
              <w:rPr>
                <w:bCs/>
                <w:sz w:val="26"/>
                <w:szCs w:val="26"/>
                <w:vertAlign w:val="superscript"/>
                <w:lang w:val="lv-LV"/>
              </w:rPr>
            </w:pPr>
            <w:r w:rsidRPr="00B7038A">
              <w:rPr>
                <w:bCs/>
                <w:sz w:val="26"/>
                <w:szCs w:val="26"/>
                <w:vertAlign w:val="superscript"/>
                <w:lang w:val="lv-LV"/>
              </w:rPr>
              <w:t>(vārds, uzvārds)</w:t>
            </w:r>
          </w:p>
        </w:tc>
        <w:tc>
          <w:tcPr>
            <w:tcW w:w="2410" w:type="dxa"/>
            <w:vAlign w:val="center"/>
          </w:tcPr>
          <w:p w:rsidR="00B7038A" w:rsidRPr="00B7038A" w:rsidP="00B7038A" w14:paraId="434BA46A" w14:textId="77777777">
            <w:pPr>
              <w:ind w:firstLine="720"/>
              <w:jc w:val="both"/>
              <w:rPr>
                <w:bCs/>
                <w:sz w:val="26"/>
                <w:szCs w:val="26"/>
                <w:lang w:val="lv-LV"/>
              </w:rPr>
            </w:pPr>
          </w:p>
        </w:tc>
      </w:tr>
      <w:tr w14:paraId="11561455" w14:textId="77777777" w:rsidTr="00D10197">
        <w:tblPrEx>
          <w:tblW w:w="9356" w:type="dxa"/>
          <w:tblInd w:w="108" w:type="dxa"/>
          <w:tblLayout w:type="fixed"/>
          <w:tblLook w:val="01E0"/>
        </w:tblPrEx>
        <w:trPr>
          <w:trHeight w:val="454"/>
        </w:trPr>
        <w:tc>
          <w:tcPr>
            <w:tcW w:w="709" w:type="dxa"/>
            <w:vAlign w:val="bottom"/>
          </w:tcPr>
          <w:p w:rsidR="00B7038A" w:rsidRPr="00B7038A" w:rsidP="00B7038A" w14:paraId="445FE731" w14:textId="77777777">
            <w:pPr>
              <w:ind w:firstLine="720"/>
              <w:jc w:val="both"/>
              <w:rPr>
                <w:b/>
                <w:sz w:val="26"/>
                <w:szCs w:val="26"/>
                <w:lang w:val="lv-LV"/>
              </w:rPr>
            </w:pPr>
          </w:p>
        </w:tc>
        <w:tc>
          <w:tcPr>
            <w:tcW w:w="6237" w:type="dxa"/>
            <w:tcBorders>
              <w:bottom w:val="single" w:sz="4" w:space="0" w:color="auto"/>
            </w:tcBorders>
            <w:vAlign w:val="bottom"/>
          </w:tcPr>
          <w:p w:rsidR="00B7038A" w:rsidRPr="00B7038A" w:rsidP="00B7038A" w14:paraId="2E351D8A" w14:textId="77777777">
            <w:pPr>
              <w:ind w:firstLine="720"/>
              <w:jc w:val="both"/>
              <w:rPr>
                <w:bCs/>
                <w:sz w:val="26"/>
                <w:szCs w:val="26"/>
                <w:lang w:val="lv-LV"/>
              </w:rPr>
            </w:pPr>
          </w:p>
        </w:tc>
        <w:tc>
          <w:tcPr>
            <w:tcW w:w="2410" w:type="dxa"/>
            <w:vAlign w:val="bottom"/>
          </w:tcPr>
          <w:p w:rsidR="00B7038A" w:rsidRPr="00B7038A" w:rsidP="00B7038A" w14:paraId="46BB0FB3" w14:textId="77777777">
            <w:pPr>
              <w:ind w:firstLine="720"/>
              <w:jc w:val="both"/>
              <w:rPr>
                <w:bCs/>
                <w:sz w:val="26"/>
                <w:szCs w:val="26"/>
                <w:lang w:val="lv-LV"/>
              </w:rPr>
            </w:pPr>
          </w:p>
        </w:tc>
      </w:tr>
      <w:tr w14:paraId="2C75161E" w14:textId="77777777" w:rsidTr="00D10197">
        <w:tblPrEx>
          <w:tblW w:w="9356" w:type="dxa"/>
          <w:tblInd w:w="108" w:type="dxa"/>
          <w:tblLayout w:type="fixed"/>
          <w:tblLook w:val="01E0"/>
        </w:tblPrEx>
        <w:trPr>
          <w:trHeight w:val="340"/>
        </w:trPr>
        <w:tc>
          <w:tcPr>
            <w:tcW w:w="709" w:type="dxa"/>
          </w:tcPr>
          <w:p w:rsidR="00B7038A" w:rsidRPr="00B7038A" w:rsidP="00B7038A" w14:paraId="2E56AD3D" w14:textId="77777777">
            <w:pPr>
              <w:ind w:firstLine="720"/>
              <w:jc w:val="both"/>
              <w:rPr>
                <w:b/>
                <w:sz w:val="26"/>
                <w:szCs w:val="26"/>
                <w:lang w:val="lv-LV"/>
              </w:rPr>
            </w:pPr>
          </w:p>
        </w:tc>
        <w:tc>
          <w:tcPr>
            <w:tcW w:w="6237" w:type="dxa"/>
            <w:tcBorders>
              <w:top w:val="single" w:sz="4" w:space="0" w:color="auto"/>
            </w:tcBorders>
          </w:tcPr>
          <w:p w:rsidR="00B7038A" w:rsidRPr="00B7038A" w:rsidP="00044C99" w14:paraId="4E40C504" w14:textId="77777777">
            <w:pPr>
              <w:ind w:firstLine="720"/>
              <w:jc w:val="center"/>
              <w:rPr>
                <w:bCs/>
                <w:sz w:val="26"/>
                <w:szCs w:val="26"/>
                <w:vertAlign w:val="superscript"/>
                <w:lang w:val="lv-LV"/>
              </w:rPr>
            </w:pPr>
            <w:r w:rsidRPr="00B7038A">
              <w:rPr>
                <w:bCs/>
                <w:sz w:val="26"/>
                <w:szCs w:val="26"/>
                <w:vertAlign w:val="superscript"/>
                <w:lang w:val="lv-LV"/>
              </w:rPr>
              <w:t>(vārds, uzvārds)</w:t>
            </w:r>
          </w:p>
        </w:tc>
        <w:tc>
          <w:tcPr>
            <w:tcW w:w="2410" w:type="dxa"/>
            <w:vAlign w:val="bottom"/>
          </w:tcPr>
          <w:p w:rsidR="00B7038A" w:rsidRPr="00B7038A" w:rsidP="00B7038A" w14:paraId="25D30BB6" w14:textId="77777777">
            <w:pPr>
              <w:ind w:firstLine="720"/>
              <w:jc w:val="both"/>
              <w:rPr>
                <w:bCs/>
                <w:sz w:val="26"/>
                <w:szCs w:val="26"/>
                <w:lang w:val="lv-LV"/>
              </w:rPr>
            </w:pPr>
          </w:p>
        </w:tc>
      </w:tr>
      <w:tr w14:paraId="68E8B2DC" w14:textId="77777777" w:rsidTr="00D10197">
        <w:tblPrEx>
          <w:tblW w:w="9356" w:type="dxa"/>
          <w:tblInd w:w="108" w:type="dxa"/>
          <w:tblLayout w:type="fixed"/>
          <w:tblLook w:val="01E0"/>
        </w:tblPrEx>
        <w:trPr>
          <w:trHeight w:val="80"/>
        </w:trPr>
        <w:tc>
          <w:tcPr>
            <w:tcW w:w="9356" w:type="dxa"/>
            <w:gridSpan w:val="3"/>
          </w:tcPr>
          <w:p w:rsidR="00B7038A" w:rsidRPr="00B7038A" w:rsidP="00B7038A" w14:paraId="22DE3DF0" w14:textId="77777777">
            <w:pPr>
              <w:ind w:firstLine="720"/>
              <w:jc w:val="both"/>
              <w:rPr>
                <w:bCs/>
                <w:sz w:val="26"/>
                <w:szCs w:val="26"/>
                <w:lang w:val="lv-LV"/>
              </w:rPr>
            </w:pPr>
          </w:p>
          <w:p w:rsidR="00B7038A" w:rsidRPr="00B7038A" w:rsidP="00B7038A" w14:paraId="42FAED24" w14:textId="430AAE07">
            <w:pPr>
              <w:ind w:firstLine="720"/>
              <w:jc w:val="both"/>
              <w:rPr>
                <w:i/>
                <w:iCs/>
                <w:sz w:val="26"/>
                <w:szCs w:val="26"/>
                <w:lang w:val="lv-LV"/>
              </w:rPr>
            </w:pPr>
            <w:r w:rsidRPr="00B7038A">
              <w:rPr>
                <w:b/>
                <w:i/>
                <w:iCs/>
                <w:sz w:val="26"/>
                <w:szCs w:val="26"/>
                <w:lang w:val="lv-LV"/>
              </w:rPr>
              <w:t xml:space="preserve"> </w:t>
            </w:r>
            <w:r w:rsidRPr="00B7038A">
              <w:rPr>
                <w:b/>
                <w:bCs/>
                <w:i/>
                <w:iCs/>
                <w:sz w:val="26"/>
                <w:szCs w:val="26"/>
                <w:lang w:val="lv-LV"/>
              </w:rPr>
              <w:fldChar w:fldCharType="begin">
                <w:ffData>
                  <w:name w:val=""/>
                  <w:enabled/>
                  <w:calcOnExit w:val="0"/>
                  <w:checkBox>
                    <w:sizeAuto/>
                    <w:default w:val="0"/>
                  </w:checkBox>
                </w:ffData>
              </w:fldChar>
            </w:r>
            <w:r w:rsidRPr="00B7038A">
              <w:rPr>
                <w:b/>
                <w:bCs/>
                <w:i/>
                <w:iCs/>
                <w:sz w:val="26"/>
                <w:szCs w:val="26"/>
                <w:lang w:val="lv-LV"/>
              </w:rPr>
              <w:instrText xml:space="preserve"> FORMCHECKBOX </w:instrText>
            </w:r>
            <w:r w:rsidRPr="00B7038A">
              <w:rPr>
                <w:b/>
                <w:bCs/>
                <w:i/>
                <w:iCs/>
                <w:sz w:val="26"/>
                <w:szCs w:val="26"/>
                <w:lang w:val="lv-LV"/>
              </w:rPr>
              <w:fldChar w:fldCharType="separate"/>
            </w:r>
            <w:r w:rsidRPr="00B7038A">
              <w:rPr>
                <w:sz w:val="26"/>
                <w:szCs w:val="26"/>
                <w:lang w:val="lv-LV"/>
              </w:rPr>
              <w:fldChar w:fldCharType="end"/>
            </w:r>
            <w:r w:rsidRPr="00B7038A">
              <w:rPr>
                <w:b/>
                <w:i/>
                <w:iCs/>
                <w:sz w:val="26"/>
                <w:szCs w:val="26"/>
                <w:lang w:val="lv-LV"/>
              </w:rPr>
              <w:t xml:space="preserve"> </w:t>
            </w:r>
            <w:r w:rsidRPr="00B7038A">
              <w:rPr>
                <w:i/>
                <w:iCs/>
                <w:sz w:val="26"/>
                <w:szCs w:val="26"/>
                <w:lang w:val="lv-LV"/>
              </w:rPr>
              <w:t>personas datu publiskošanai - fotogrāfiju un video izvietošanai Rīgas bērnu un jauniešu centra “Auseklis” sociālo tīklu kontos</w:t>
            </w:r>
            <w:r w:rsidR="00BC0C34">
              <w:rPr>
                <w:i/>
                <w:iCs/>
                <w:sz w:val="26"/>
                <w:szCs w:val="26"/>
                <w:lang w:val="lv-LV"/>
              </w:rPr>
              <w:t>:</w:t>
            </w:r>
            <w:r w:rsidRPr="00B7038A">
              <w:rPr>
                <w:i/>
                <w:iCs/>
                <w:sz w:val="26"/>
                <w:szCs w:val="26"/>
                <w:lang w:val="lv-LV"/>
              </w:rPr>
              <w:t xml:space="preserve"> </w:t>
            </w:r>
            <w:r w:rsidRPr="00B7038A">
              <w:rPr>
                <w:i/>
                <w:iCs/>
                <w:sz w:val="26"/>
                <w:szCs w:val="26"/>
                <w:lang w:val="lv-LV"/>
              </w:rPr>
              <w:t>Facebook</w:t>
            </w:r>
            <w:r w:rsidRPr="00B7038A">
              <w:rPr>
                <w:i/>
                <w:iCs/>
                <w:sz w:val="26"/>
                <w:szCs w:val="26"/>
                <w:lang w:val="lv-LV"/>
              </w:rPr>
              <w:t xml:space="preserve"> </w:t>
            </w:r>
            <w:hyperlink r:id="rId14" w:history="1">
              <w:r w:rsidRPr="00B7038A" w:rsidR="00BC0C34">
                <w:rPr>
                  <w:rStyle w:val="Hyperlink"/>
                  <w:i/>
                  <w:iCs/>
                  <w:sz w:val="26"/>
                  <w:szCs w:val="26"/>
                  <w:lang w:val="lv-LV"/>
                </w:rPr>
                <w:t>https://www.facebook.com/ikauseklis/,</w:t>
              </w:r>
              <w:r w:rsidRPr="00436DEB" w:rsidR="00BC0C34">
                <w:rPr>
                  <w:rStyle w:val="Hyperlink"/>
                  <w:i/>
                  <w:iCs/>
                  <w:sz w:val="26"/>
                  <w:szCs w:val="26"/>
                  <w:lang w:val="lv-LV"/>
                </w:rPr>
                <w:t xml:space="preserve"> </w:t>
              </w:r>
              <w:r w:rsidRPr="00B7038A" w:rsidR="00BC0C34">
                <w:rPr>
                  <w:rStyle w:val="Hyperlink"/>
                  <w:i/>
                  <w:iCs/>
                  <w:sz w:val="26"/>
                  <w:szCs w:val="26"/>
                  <w:lang w:val="lv-LV"/>
                </w:rPr>
                <w:t>Instagram</w:t>
              </w:r>
            </w:hyperlink>
            <w:r w:rsidRPr="00B7038A">
              <w:rPr>
                <w:i/>
                <w:iCs/>
                <w:sz w:val="26"/>
                <w:szCs w:val="26"/>
                <w:lang w:val="lv-LV"/>
              </w:rPr>
              <w:t xml:space="preserve"> </w:t>
            </w:r>
            <w:hyperlink r:id="rId15" w:history="1">
              <w:r w:rsidRPr="00B7038A" w:rsidR="001C4E57">
                <w:rPr>
                  <w:rStyle w:val="Hyperlink"/>
                  <w:i/>
                  <w:iCs/>
                  <w:sz w:val="26"/>
                  <w:szCs w:val="26"/>
                  <w:lang w:val="lv-LV"/>
                </w:rPr>
                <w:t>https://www.instagram.com/rbjc_auseklis/</w:t>
              </w:r>
            </w:hyperlink>
            <w:r w:rsidRPr="00B7038A">
              <w:rPr>
                <w:i/>
                <w:iCs/>
                <w:sz w:val="26"/>
                <w:szCs w:val="26"/>
                <w:lang w:val="lv-LV"/>
              </w:rPr>
              <w:t xml:space="preserve"> un tīmekļvietnēs</w:t>
            </w:r>
            <w:r w:rsidR="00BC0C34">
              <w:rPr>
                <w:i/>
                <w:iCs/>
                <w:sz w:val="26"/>
                <w:szCs w:val="26"/>
                <w:lang w:val="lv-LV"/>
              </w:rPr>
              <w:t>:</w:t>
            </w:r>
            <w:r w:rsidRPr="00B7038A">
              <w:rPr>
                <w:i/>
                <w:iCs/>
                <w:sz w:val="26"/>
                <w:szCs w:val="26"/>
                <w:lang w:val="lv-LV"/>
              </w:rPr>
              <w:t xml:space="preserve"> </w:t>
            </w:r>
            <w:hyperlink r:id="rId16" w:history="1">
              <w:r w:rsidRPr="00B7038A" w:rsidR="00145484">
                <w:rPr>
                  <w:rStyle w:val="Hyperlink"/>
                  <w:i/>
                  <w:iCs/>
                  <w:sz w:val="26"/>
                  <w:szCs w:val="26"/>
                  <w:lang w:val="lv-LV"/>
                </w:rPr>
                <w:t>http://www.ikauseklis.lv/</w:t>
              </w:r>
            </w:hyperlink>
            <w:r w:rsidR="00145484">
              <w:rPr>
                <w:i/>
                <w:iCs/>
                <w:sz w:val="26"/>
                <w:szCs w:val="26"/>
                <w:lang w:val="lv-LV"/>
              </w:rPr>
              <w:t xml:space="preserve"> </w:t>
            </w:r>
            <w:r w:rsidRPr="00B7038A">
              <w:rPr>
                <w:i/>
                <w:iCs/>
                <w:sz w:val="26"/>
                <w:szCs w:val="26"/>
                <w:lang w:val="lv-LV"/>
              </w:rPr>
              <w:t xml:space="preserve">, </w:t>
            </w:r>
            <w:hyperlink r:id="rId17" w:history="1">
              <w:r w:rsidRPr="00B7038A" w:rsidR="00145484">
                <w:rPr>
                  <w:rStyle w:val="Hyperlink"/>
                  <w:i/>
                  <w:iCs/>
                  <w:sz w:val="26"/>
                  <w:szCs w:val="26"/>
                  <w:lang w:val="lv-LV"/>
                </w:rPr>
                <w:t>www.iksd.riga.lv</w:t>
              </w:r>
            </w:hyperlink>
            <w:r w:rsidR="00145484">
              <w:rPr>
                <w:i/>
                <w:iCs/>
                <w:sz w:val="26"/>
                <w:szCs w:val="26"/>
                <w:lang w:val="lv-LV"/>
              </w:rPr>
              <w:t xml:space="preserve"> </w:t>
            </w:r>
            <w:r w:rsidRPr="00B7038A">
              <w:rPr>
                <w:i/>
                <w:iCs/>
                <w:sz w:val="26"/>
                <w:szCs w:val="26"/>
                <w:lang w:val="lv-LV"/>
              </w:rPr>
              <w:t xml:space="preserve">, </w:t>
            </w:r>
            <w:hyperlink r:id="rId18" w:history="1">
              <w:r w:rsidRPr="00B7038A" w:rsidR="00145484">
                <w:rPr>
                  <w:rStyle w:val="Hyperlink"/>
                  <w:i/>
                  <w:iCs/>
                  <w:sz w:val="26"/>
                  <w:szCs w:val="26"/>
                  <w:lang w:val="lv-LV"/>
                </w:rPr>
                <w:t>www.intereses.lv</w:t>
              </w:r>
            </w:hyperlink>
            <w:r w:rsidR="00145484">
              <w:rPr>
                <w:i/>
                <w:iCs/>
                <w:sz w:val="26"/>
                <w:szCs w:val="26"/>
                <w:lang w:val="lv-LV"/>
              </w:rPr>
              <w:t xml:space="preserve"> </w:t>
            </w:r>
            <w:r w:rsidRPr="00B7038A">
              <w:rPr>
                <w:i/>
                <w:iCs/>
                <w:sz w:val="26"/>
                <w:szCs w:val="26"/>
                <w:lang w:val="lv-LV"/>
              </w:rPr>
              <w:t>.</w:t>
            </w:r>
          </w:p>
          <w:p w:rsidR="00B7038A" w:rsidRPr="00B7038A" w:rsidP="00B7038A" w14:paraId="2F684676" w14:textId="77777777">
            <w:pPr>
              <w:ind w:firstLine="720"/>
              <w:jc w:val="both"/>
              <w:rPr>
                <w:bCs/>
                <w:sz w:val="26"/>
                <w:szCs w:val="26"/>
                <w:lang w:val="lv-LV"/>
              </w:rPr>
            </w:pPr>
          </w:p>
          <w:p w:rsidR="00B7038A" w:rsidRPr="00B7038A" w:rsidP="00B7038A" w14:paraId="4E63E22D" w14:textId="1F8F4EA3">
            <w:pPr>
              <w:ind w:firstLine="720"/>
              <w:jc w:val="both"/>
              <w:rPr>
                <w:bCs/>
                <w:sz w:val="26"/>
                <w:szCs w:val="26"/>
                <w:lang w:val="lv-LV"/>
              </w:rPr>
            </w:pPr>
            <w:r w:rsidRPr="00B7038A">
              <w:rPr>
                <w:bCs/>
                <w:sz w:val="26"/>
                <w:szCs w:val="26"/>
                <w:lang w:val="lv-LV"/>
              </w:rPr>
              <w:t>Esmu informēts</w:t>
            </w:r>
            <w:r w:rsidR="008558E7">
              <w:rPr>
                <w:bCs/>
                <w:sz w:val="26"/>
                <w:szCs w:val="26"/>
                <w:lang w:val="lv-LV"/>
              </w:rPr>
              <w:t>/a</w:t>
            </w:r>
            <w:r w:rsidRPr="00B7038A">
              <w:rPr>
                <w:bCs/>
                <w:sz w:val="26"/>
                <w:szCs w:val="26"/>
                <w:lang w:val="lv-LV"/>
              </w:rPr>
              <w:t xml:space="preserve">, ka varu atsaukt savu piekrišanu personas datu publiskošanai, rakstot uz Rīgas bērnu un jauniešu centra “Auseklis” e-pastu </w:t>
            </w:r>
            <w:hyperlink r:id="rId19" w:history="1">
              <w:r w:rsidRPr="00B7038A" w:rsidR="00145484">
                <w:rPr>
                  <w:rStyle w:val="Hyperlink"/>
                  <w:bCs/>
                  <w:sz w:val="26"/>
                  <w:szCs w:val="26"/>
                  <w:lang w:val="lv-LV"/>
                </w:rPr>
                <w:t>bjcauseklis@riga.lv</w:t>
              </w:r>
            </w:hyperlink>
            <w:r w:rsidR="00145484">
              <w:rPr>
                <w:bCs/>
                <w:sz w:val="26"/>
                <w:szCs w:val="26"/>
                <w:lang w:val="lv-LV"/>
              </w:rPr>
              <w:t xml:space="preserve"> </w:t>
            </w:r>
            <w:r w:rsidRPr="00B7038A">
              <w:rPr>
                <w:bCs/>
                <w:sz w:val="26"/>
                <w:szCs w:val="26"/>
                <w:lang w:val="lv-LV"/>
              </w:rPr>
              <w:t xml:space="preserve">. </w:t>
            </w:r>
            <w:r w:rsidRPr="00B7038A">
              <w:rPr>
                <w:sz w:val="26"/>
                <w:szCs w:val="26"/>
                <w:lang w:val="lv-LV"/>
              </w:rPr>
              <w:t>Iestāde</w:t>
            </w:r>
            <w:r w:rsidRPr="00B7038A">
              <w:rPr>
                <w:bCs/>
                <w:sz w:val="26"/>
                <w:szCs w:val="26"/>
                <w:lang w:val="lv-LV"/>
              </w:rPr>
              <w:t xml:space="preserve"> nodrošina attiecīgās personas datu dzēšanu vai aizklāšanu.</w:t>
            </w:r>
          </w:p>
        </w:tc>
      </w:tr>
    </w:tbl>
    <w:p w:rsidR="00B7038A" w:rsidRPr="00B7038A" w:rsidP="00B7038A" w14:paraId="42228BF2" w14:textId="77777777">
      <w:pPr>
        <w:ind w:firstLine="720"/>
        <w:jc w:val="both"/>
        <w:rPr>
          <w:b/>
          <w:sz w:val="26"/>
          <w:szCs w:val="26"/>
          <w:lang w:val="lv-LV"/>
        </w:rPr>
      </w:pPr>
    </w:p>
    <w:p w:rsidR="00B7038A" w:rsidRPr="00B7038A" w:rsidP="00B7038A" w14:paraId="425F9D94" w14:textId="77777777">
      <w:pPr>
        <w:ind w:firstLine="720"/>
        <w:jc w:val="both"/>
        <w:rPr>
          <w:b/>
          <w:sz w:val="26"/>
          <w:szCs w:val="26"/>
          <w:lang w:val="lv-LV"/>
        </w:rPr>
      </w:pPr>
    </w:p>
    <w:tbl>
      <w:tblPr>
        <w:tblW w:w="9357" w:type="dxa"/>
        <w:tblInd w:w="108" w:type="dxa"/>
        <w:tblLayout w:type="fixed"/>
        <w:tblLook w:val="01E0"/>
      </w:tblPr>
      <w:tblGrid>
        <w:gridCol w:w="1134"/>
        <w:gridCol w:w="2268"/>
        <w:gridCol w:w="2552"/>
        <w:gridCol w:w="3403"/>
      </w:tblGrid>
      <w:tr w14:paraId="2F938F86" w14:textId="77777777" w:rsidTr="00D10197">
        <w:tblPrEx>
          <w:tblW w:w="9357" w:type="dxa"/>
          <w:tblInd w:w="108" w:type="dxa"/>
          <w:tblLayout w:type="fixed"/>
          <w:tblLook w:val="01E0"/>
        </w:tblPrEx>
        <w:trPr>
          <w:trHeight w:val="454"/>
        </w:trPr>
        <w:tc>
          <w:tcPr>
            <w:tcW w:w="1134" w:type="dxa"/>
            <w:vAlign w:val="bottom"/>
          </w:tcPr>
          <w:p w:rsidR="00B7038A" w:rsidRPr="00B7038A" w:rsidP="00145484" w14:paraId="692D085C" w14:textId="77777777">
            <w:pPr>
              <w:jc w:val="both"/>
              <w:rPr>
                <w:bCs/>
                <w:sz w:val="26"/>
                <w:szCs w:val="26"/>
                <w:lang w:val="lv-LV"/>
              </w:rPr>
            </w:pPr>
            <w:r w:rsidRPr="00B7038A">
              <w:rPr>
                <w:bCs/>
                <w:sz w:val="26"/>
                <w:szCs w:val="26"/>
                <w:lang w:val="lv-LV"/>
              </w:rPr>
              <w:t>Datums:</w:t>
            </w:r>
          </w:p>
        </w:tc>
        <w:tc>
          <w:tcPr>
            <w:tcW w:w="2268" w:type="dxa"/>
            <w:tcBorders>
              <w:bottom w:val="single" w:sz="4" w:space="0" w:color="auto"/>
            </w:tcBorders>
            <w:vAlign w:val="bottom"/>
          </w:tcPr>
          <w:p w:rsidR="00B7038A" w:rsidRPr="00B7038A" w:rsidP="00B7038A" w14:paraId="7FA6AA34" w14:textId="77777777">
            <w:pPr>
              <w:ind w:firstLine="720"/>
              <w:jc w:val="both"/>
              <w:rPr>
                <w:bCs/>
                <w:sz w:val="26"/>
                <w:szCs w:val="26"/>
                <w:lang w:val="lv-LV"/>
              </w:rPr>
            </w:pPr>
          </w:p>
        </w:tc>
        <w:tc>
          <w:tcPr>
            <w:tcW w:w="2552" w:type="dxa"/>
            <w:vAlign w:val="bottom"/>
          </w:tcPr>
          <w:p w:rsidR="00B7038A" w:rsidRPr="00B7038A" w:rsidP="00145484" w14:paraId="37DC859A" w14:textId="77777777">
            <w:pPr>
              <w:jc w:val="both"/>
              <w:rPr>
                <w:bCs/>
                <w:sz w:val="26"/>
                <w:szCs w:val="26"/>
                <w:lang w:val="lv-LV"/>
              </w:rPr>
            </w:pPr>
            <w:r w:rsidRPr="00B7038A">
              <w:rPr>
                <w:bCs/>
                <w:sz w:val="26"/>
                <w:szCs w:val="26"/>
                <w:lang w:val="lv-LV"/>
              </w:rPr>
              <w:t>Likumiskais pārstāvis:</w:t>
            </w:r>
          </w:p>
        </w:tc>
        <w:tc>
          <w:tcPr>
            <w:tcW w:w="3403" w:type="dxa"/>
            <w:tcBorders>
              <w:bottom w:val="single" w:sz="4" w:space="0" w:color="auto"/>
            </w:tcBorders>
            <w:vAlign w:val="bottom"/>
          </w:tcPr>
          <w:p w:rsidR="00B7038A" w:rsidRPr="00B7038A" w:rsidP="00B7038A" w14:paraId="21FE3066" w14:textId="77777777">
            <w:pPr>
              <w:ind w:firstLine="720"/>
              <w:jc w:val="both"/>
              <w:rPr>
                <w:bCs/>
                <w:sz w:val="26"/>
                <w:szCs w:val="26"/>
                <w:lang w:val="lv-LV"/>
              </w:rPr>
            </w:pPr>
          </w:p>
        </w:tc>
      </w:tr>
      <w:tr w14:paraId="0B875C39" w14:textId="77777777" w:rsidTr="00D10197">
        <w:tblPrEx>
          <w:tblW w:w="9357" w:type="dxa"/>
          <w:tblInd w:w="108" w:type="dxa"/>
          <w:tblLayout w:type="fixed"/>
          <w:tblLook w:val="01E0"/>
        </w:tblPrEx>
        <w:trPr>
          <w:trHeight w:val="79"/>
        </w:trPr>
        <w:tc>
          <w:tcPr>
            <w:tcW w:w="1134" w:type="dxa"/>
            <w:vAlign w:val="bottom"/>
          </w:tcPr>
          <w:p w:rsidR="00B7038A" w:rsidRPr="00B7038A" w:rsidP="00B7038A" w14:paraId="4AF5D2AF" w14:textId="77777777">
            <w:pPr>
              <w:ind w:firstLine="720"/>
              <w:jc w:val="both"/>
              <w:rPr>
                <w:bCs/>
                <w:sz w:val="26"/>
                <w:szCs w:val="26"/>
                <w:lang w:val="lv-LV"/>
              </w:rPr>
            </w:pPr>
          </w:p>
        </w:tc>
        <w:tc>
          <w:tcPr>
            <w:tcW w:w="2268" w:type="dxa"/>
            <w:vAlign w:val="bottom"/>
          </w:tcPr>
          <w:p w:rsidR="00B7038A" w:rsidRPr="00B7038A" w:rsidP="00B7038A" w14:paraId="53A05698" w14:textId="77777777">
            <w:pPr>
              <w:ind w:firstLine="720"/>
              <w:jc w:val="both"/>
              <w:rPr>
                <w:bCs/>
                <w:sz w:val="26"/>
                <w:szCs w:val="26"/>
                <w:lang w:val="lv-LV"/>
              </w:rPr>
            </w:pPr>
          </w:p>
        </w:tc>
        <w:tc>
          <w:tcPr>
            <w:tcW w:w="2552" w:type="dxa"/>
            <w:vAlign w:val="bottom"/>
          </w:tcPr>
          <w:p w:rsidR="00B7038A" w:rsidRPr="00B7038A" w:rsidP="00B7038A" w14:paraId="4926E8F3" w14:textId="77777777">
            <w:pPr>
              <w:ind w:firstLine="720"/>
              <w:jc w:val="both"/>
              <w:rPr>
                <w:bCs/>
                <w:sz w:val="26"/>
                <w:szCs w:val="26"/>
                <w:lang w:val="lv-LV"/>
              </w:rPr>
            </w:pPr>
          </w:p>
        </w:tc>
        <w:tc>
          <w:tcPr>
            <w:tcW w:w="3403" w:type="dxa"/>
            <w:vAlign w:val="bottom"/>
          </w:tcPr>
          <w:p w:rsidR="00B7038A" w:rsidRPr="00B7038A" w:rsidP="00B7038A" w14:paraId="74C3830C" w14:textId="77777777">
            <w:pPr>
              <w:ind w:firstLine="720"/>
              <w:jc w:val="both"/>
              <w:rPr>
                <w:bCs/>
                <w:sz w:val="26"/>
                <w:szCs w:val="26"/>
                <w:vertAlign w:val="superscript"/>
                <w:lang w:val="lv-LV"/>
              </w:rPr>
            </w:pPr>
            <w:r w:rsidRPr="00B7038A">
              <w:rPr>
                <w:bCs/>
                <w:sz w:val="26"/>
                <w:szCs w:val="26"/>
                <w:vertAlign w:val="superscript"/>
                <w:lang w:val="lv-LV"/>
              </w:rPr>
              <w:t>(paraksts, vārds, uzvārds)</w:t>
            </w:r>
          </w:p>
        </w:tc>
      </w:tr>
    </w:tbl>
    <w:p w:rsidR="00B7038A" w:rsidRPr="00B7038A" w:rsidP="00B7038A" w14:paraId="62E9A9BB" w14:textId="77777777">
      <w:pPr>
        <w:ind w:firstLine="720"/>
        <w:jc w:val="both"/>
        <w:rPr>
          <w:b/>
          <w:sz w:val="26"/>
          <w:szCs w:val="26"/>
          <w:lang w:val="lv-LV"/>
        </w:rPr>
      </w:pPr>
    </w:p>
    <w:tbl>
      <w:tblPr>
        <w:tblW w:w="0" w:type="auto"/>
        <w:tblLook w:val="04A0"/>
      </w:tblPr>
      <w:tblGrid>
        <w:gridCol w:w="5778"/>
        <w:gridCol w:w="3936"/>
      </w:tblGrid>
      <w:tr w14:paraId="561464FA" w14:textId="77777777" w:rsidTr="00D35D12">
        <w:tblPrEx>
          <w:tblW w:w="0" w:type="auto"/>
          <w:tblLook w:val="04A0"/>
        </w:tblPrEx>
        <w:tc>
          <w:tcPr>
            <w:tcW w:w="5778" w:type="dxa"/>
            <w:hideMark/>
          </w:tcPr>
          <w:p w:rsidR="00C26877" w:rsidRPr="00A62616" w:rsidP="00D35D12" w14:paraId="44796738" w14:textId="77777777">
            <w:pPr>
              <w:rPr>
                <w:sz w:val="26"/>
                <w:szCs w:val="26"/>
                <w:lang w:val="lv-LV"/>
              </w:rPr>
            </w:pPr>
            <w:r w:rsidRPr="00A62616">
              <w:rPr>
                <w:sz w:val="26"/>
                <w:szCs w:val="26"/>
                <w:lang w:val="lv-LV"/>
              </w:rPr>
              <w:fldChar w:fldCharType="begin"/>
            </w:r>
            <w:r w:rsidRPr="00A62616">
              <w:rPr>
                <w:sz w:val="26"/>
                <w:szCs w:val="26"/>
                <w:lang w:val="lv-LV"/>
              </w:rPr>
              <w:instrText xml:space="preserve"> DOCPROPERTY  PARAKSTITAJA1_STV_AMATS_PILNAIS  \* MERGEFORMAT </w:instrText>
            </w:r>
            <w:r w:rsidRPr="00A62616">
              <w:rPr>
                <w:sz w:val="26"/>
                <w:szCs w:val="26"/>
                <w:lang w:val="lv-LV"/>
              </w:rPr>
              <w:fldChar w:fldCharType="separate"/>
            </w:r>
            <w:r w:rsidRPr="00A62616">
              <w:rPr>
                <w:sz w:val="26"/>
                <w:szCs w:val="26"/>
                <w:lang w:val="lv-LV"/>
              </w:rPr>
              <w:t>Rīgas bērnu un jauniešu centra "Auseklis" vadītājs/direktors (izglītības jomā)</w:t>
            </w:r>
            <w:r w:rsidRPr="00A62616">
              <w:rPr>
                <w:sz w:val="26"/>
                <w:szCs w:val="26"/>
                <w:lang w:val="lv-LV"/>
              </w:rPr>
              <w:fldChar w:fldCharType="end"/>
            </w:r>
            <w:r w:rsidRPr="00A62616">
              <w:rPr>
                <w:sz w:val="26"/>
                <w:szCs w:val="26"/>
                <w:lang w:val="lv-LV"/>
              </w:rPr>
              <w:t xml:space="preserve"> </w:t>
            </w:r>
          </w:p>
        </w:tc>
        <w:tc>
          <w:tcPr>
            <w:tcW w:w="3936" w:type="dxa"/>
            <w:vAlign w:val="bottom"/>
            <w:hideMark/>
          </w:tcPr>
          <w:p w:rsidR="00C26877" w:rsidRPr="00A62616" w:rsidP="00D35D12" w14:paraId="0079A750" w14:textId="77777777">
            <w:pPr>
              <w:jc w:val="right"/>
              <w:rPr>
                <w:sz w:val="26"/>
                <w:szCs w:val="26"/>
                <w:lang w:val="lv-LV"/>
              </w:rPr>
            </w:pPr>
            <w:r w:rsidRPr="00A62616">
              <w:rPr>
                <w:sz w:val="26"/>
                <w:szCs w:val="26"/>
                <w:lang w:val="lv-LV"/>
              </w:rPr>
              <w:fldChar w:fldCharType="begin"/>
            </w:r>
            <w:r w:rsidRPr="00A62616">
              <w:rPr>
                <w:sz w:val="26"/>
                <w:szCs w:val="26"/>
                <w:lang w:val="lv-LV"/>
              </w:rPr>
              <w:instrText xml:space="preserve"> DOCPROPERTY  </w:instrText>
            </w:r>
            <w:r w:rsidRPr="00A62616">
              <w:rPr>
                <w:sz w:val="26"/>
                <w:szCs w:val="26"/>
                <w:lang w:val="lv-LV"/>
              </w:rPr>
              <w:instrText>#PARAKST_V_UZV#</w:instrText>
            </w:r>
            <w:r w:rsidRPr="00A62616">
              <w:rPr>
                <w:sz w:val="26"/>
                <w:szCs w:val="26"/>
                <w:lang w:val="lv-LV"/>
              </w:rPr>
              <w:instrText xml:space="preserve">  \* MERGEFORMAT </w:instrText>
            </w:r>
            <w:r w:rsidRPr="00A62616">
              <w:rPr>
                <w:sz w:val="26"/>
                <w:szCs w:val="26"/>
                <w:lang w:val="lv-LV"/>
              </w:rPr>
              <w:fldChar w:fldCharType="separate"/>
            </w:r>
            <w:r w:rsidRPr="00A62616">
              <w:rPr>
                <w:sz w:val="26"/>
                <w:szCs w:val="26"/>
                <w:lang w:val="lv-LV"/>
              </w:rPr>
              <w:t>V.Šibajevs</w:t>
            </w:r>
            <w:r w:rsidRPr="00A62616">
              <w:rPr>
                <w:sz w:val="26"/>
                <w:szCs w:val="26"/>
                <w:lang w:val="lv-LV"/>
              </w:rPr>
              <w:fldChar w:fldCharType="end"/>
            </w:r>
          </w:p>
        </w:tc>
      </w:tr>
    </w:tbl>
    <w:p w:rsidR="00C26877" w:rsidRPr="00A62616" w:rsidP="00C26877" w14:paraId="6772BE82" w14:textId="77777777">
      <w:pPr>
        <w:rPr>
          <w:sz w:val="26"/>
          <w:szCs w:val="26"/>
          <w:lang w:val="lv-LV"/>
        </w:rPr>
      </w:pPr>
    </w:p>
    <w:tbl>
      <w:tblPr>
        <w:tblW w:w="0" w:type="auto"/>
        <w:tblLook w:val="0000"/>
      </w:tblPr>
      <w:tblGrid>
        <w:gridCol w:w="6912"/>
      </w:tblGrid>
      <w:tr w14:paraId="5E2AE925" w14:textId="77777777" w:rsidTr="00D35D12">
        <w:tblPrEx>
          <w:tblW w:w="0" w:type="auto"/>
          <w:tblLook w:val="0000"/>
        </w:tblPrEx>
        <w:tc>
          <w:tcPr>
            <w:tcW w:w="6912" w:type="dxa"/>
            <w:tcBorders>
              <w:top w:val="nil"/>
              <w:left w:val="nil"/>
              <w:bottom w:val="nil"/>
              <w:right w:val="nil"/>
            </w:tcBorders>
          </w:tcPr>
          <w:p w:rsidR="00C26877" w:rsidRPr="00A62616" w:rsidP="00D35D12" w14:paraId="380377EA" w14:textId="77777777">
            <w:pPr>
              <w:rPr>
                <w:sz w:val="22"/>
                <w:szCs w:val="22"/>
                <w:lang w:val="lv-LV"/>
              </w:rPr>
            </w:pPr>
            <w:r w:rsidRPr="00A62616">
              <w:rPr>
                <w:sz w:val="22"/>
                <w:szCs w:val="22"/>
                <w:lang w:val="lv-LV"/>
              </w:rPr>
              <w:t>Ļūļāka</w:t>
            </w:r>
            <w:r w:rsidRPr="00A62616">
              <w:rPr>
                <w:sz w:val="22"/>
                <w:szCs w:val="22"/>
                <w:lang w:val="lv-LV"/>
              </w:rPr>
              <w:tab/>
              <w:t>67181083</w:t>
            </w:r>
          </w:p>
          <w:p w:rsidR="00C26877" w:rsidRPr="00A62616" w:rsidP="00D35D12" w14:paraId="781C1B0E" w14:textId="77777777">
            <w:pPr>
              <w:rPr>
                <w:sz w:val="22"/>
                <w:szCs w:val="22"/>
                <w:lang w:val="lv-LV"/>
              </w:rPr>
            </w:pPr>
            <w:r w:rsidRPr="00A62616">
              <w:rPr>
                <w:sz w:val="22"/>
                <w:szCs w:val="22"/>
                <w:lang w:val="lv-LV"/>
              </w:rPr>
              <w:tab/>
            </w:r>
          </w:p>
          <w:p w:rsidR="00C26877" w:rsidRPr="00A62616" w:rsidP="00D35D12" w14:paraId="6946DA20" w14:textId="77777777">
            <w:pPr>
              <w:rPr>
                <w:sz w:val="22"/>
                <w:szCs w:val="22"/>
                <w:lang w:val="lv-LV"/>
              </w:rPr>
            </w:pPr>
            <w:r w:rsidRPr="00A62616">
              <w:rPr>
                <w:sz w:val="22"/>
                <w:szCs w:val="22"/>
                <w:lang w:val="lv-LV"/>
              </w:rPr>
              <w:tab/>
            </w:r>
          </w:p>
        </w:tc>
      </w:tr>
    </w:tbl>
    <w:p w:rsidR="00916F6D" w:rsidRPr="00A62616" w:rsidP="00C440E3" w14:paraId="2F3F2362" w14:textId="77777777">
      <w:pPr>
        <w:rPr>
          <w:sz w:val="16"/>
          <w:szCs w:val="16"/>
          <w:lang w:val="lv-LV"/>
        </w:rPr>
      </w:pPr>
    </w:p>
    <w:p w:rsidR="00051144" w:rsidRPr="00A62616" w:rsidP="00C440E3" w14:paraId="243D3282" w14:textId="77777777">
      <w:pPr>
        <w:rPr>
          <w:sz w:val="16"/>
          <w:szCs w:val="16"/>
          <w:lang w:val="lv-LV"/>
        </w:rPr>
      </w:pPr>
    </w:p>
    <w:sectPr w:rsidSect="00051144">
      <w:headerReference w:type="even" r:id="rId20"/>
      <w:headerReference w:type="default" r:id="rId21"/>
      <w:footerReference w:type="default" r:id="rId22"/>
      <w:footerReference w:type="first" r:id="rId23"/>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elektronisko parakstu (bez droša e-paraksta)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332536D"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B60389">
      <w:rPr>
        <w:rStyle w:val="PageNumber"/>
      </w:rPr>
      <w:fldChar w:fldCharType="separate"/>
    </w:r>
    <w:r>
      <w:rPr>
        <w:rStyle w:val="PageNumber"/>
      </w:rPr>
      <w:fldChar w:fldCharType="end"/>
    </w:r>
  </w:p>
  <w:p w:rsidR="008938FE" w:rsidP="00142D3C" w14:paraId="6CB7680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4D10EE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336BF18"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680874"/>
    <w:multiLevelType w:val="hybridMultilevel"/>
    <w:tmpl w:val="DD98C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F96B1F"/>
    <w:multiLevelType w:val="hybridMultilevel"/>
    <w:tmpl w:val="8D127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3A3B63"/>
    <w:multiLevelType w:val="hybridMultilevel"/>
    <w:tmpl w:val="0E706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7125CE"/>
    <w:multiLevelType w:val="hybridMultilevel"/>
    <w:tmpl w:val="FC76CA4A"/>
    <w:lvl w:ilvl="0">
      <w:start w:val="1"/>
      <w:numFmt w:val="bullet"/>
      <w:lvlText w:val=""/>
      <w:lvlJc w:val="left"/>
      <w:pPr>
        <w:ind w:left="1424" w:hanging="360"/>
      </w:pPr>
      <w:rPr>
        <w:rFonts w:ascii="Symbol" w:hAnsi="Symbol" w:hint="default"/>
      </w:rPr>
    </w:lvl>
    <w:lvl w:ilvl="1" w:tentative="1">
      <w:start w:val="1"/>
      <w:numFmt w:val="bullet"/>
      <w:lvlText w:val="o"/>
      <w:lvlJc w:val="left"/>
      <w:pPr>
        <w:ind w:left="2144" w:hanging="360"/>
      </w:pPr>
      <w:rPr>
        <w:rFonts w:ascii="Courier New" w:hAnsi="Courier New" w:cs="Courier New" w:hint="default"/>
      </w:rPr>
    </w:lvl>
    <w:lvl w:ilvl="2" w:tentative="1">
      <w:start w:val="1"/>
      <w:numFmt w:val="bullet"/>
      <w:lvlText w:val=""/>
      <w:lvlJc w:val="left"/>
      <w:pPr>
        <w:ind w:left="2864" w:hanging="360"/>
      </w:pPr>
      <w:rPr>
        <w:rFonts w:ascii="Wingdings" w:hAnsi="Wingdings" w:hint="default"/>
      </w:rPr>
    </w:lvl>
    <w:lvl w:ilvl="3" w:tentative="1">
      <w:start w:val="1"/>
      <w:numFmt w:val="bullet"/>
      <w:lvlText w:val=""/>
      <w:lvlJc w:val="left"/>
      <w:pPr>
        <w:ind w:left="3584" w:hanging="360"/>
      </w:pPr>
      <w:rPr>
        <w:rFonts w:ascii="Symbol" w:hAnsi="Symbol" w:hint="default"/>
      </w:rPr>
    </w:lvl>
    <w:lvl w:ilvl="4" w:tentative="1">
      <w:start w:val="1"/>
      <w:numFmt w:val="bullet"/>
      <w:lvlText w:val="o"/>
      <w:lvlJc w:val="left"/>
      <w:pPr>
        <w:ind w:left="4304" w:hanging="360"/>
      </w:pPr>
      <w:rPr>
        <w:rFonts w:ascii="Courier New" w:hAnsi="Courier New" w:cs="Courier New" w:hint="default"/>
      </w:rPr>
    </w:lvl>
    <w:lvl w:ilvl="5" w:tentative="1">
      <w:start w:val="1"/>
      <w:numFmt w:val="bullet"/>
      <w:lvlText w:val=""/>
      <w:lvlJc w:val="left"/>
      <w:pPr>
        <w:ind w:left="5024" w:hanging="360"/>
      </w:pPr>
      <w:rPr>
        <w:rFonts w:ascii="Wingdings" w:hAnsi="Wingdings" w:hint="default"/>
      </w:rPr>
    </w:lvl>
    <w:lvl w:ilvl="6" w:tentative="1">
      <w:start w:val="1"/>
      <w:numFmt w:val="bullet"/>
      <w:lvlText w:val=""/>
      <w:lvlJc w:val="left"/>
      <w:pPr>
        <w:ind w:left="5744" w:hanging="360"/>
      </w:pPr>
      <w:rPr>
        <w:rFonts w:ascii="Symbol" w:hAnsi="Symbol" w:hint="default"/>
      </w:rPr>
    </w:lvl>
    <w:lvl w:ilvl="7" w:tentative="1">
      <w:start w:val="1"/>
      <w:numFmt w:val="bullet"/>
      <w:lvlText w:val="o"/>
      <w:lvlJc w:val="left"/>
      <w:pPr>
        <w:ind w:left="6464" w:hanging="360"/>
      </w:pPr>
      <w:rPr>
        <w:rFonts w:ascii="Courier New" w:hAnsi="Courier New" w:cs="Courier New" w:hint="default"/>
      </w:rPr>
    </w:lvl>
    <w:lvl w:ilvl="8" w:tentative="1">
      <w:start w:val="1"/>
      <w:numFmt w:val="bullet"/>
      <w:lvlText w:val=""/>
      <w:lvlJc w:val="left"/>
      <w:pPr>
        <w:ind w:left="7184" w:hanging="360"/>
      </w:pPr>
      <w:rPr>
        <w:rFonts w:ascii="Wingdings" w:hAnsi="Wingdings" w:hint="default"/>
      </w:rPr>
    </w:lvl>
  </w:abstractNum>
  <w:abstractNum w:abstractNumId="4">
    <w:nsid w:val="10605BCC"/>
    <w:multiLevelType w:val="hybridMultilevel"/>
    <w:tmpl w:val="E80EE1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F0124C"/>
    <w:multiLevelType w:val="hybridMultilevel"/>
    <w:tmpl w:val="4FACE6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CA6E60"/>
    <w:multiLevelType w:val="multilevel"/>
    <w:tmpl w:val="963E3C16"/>
    <w:lvl w:ilvl="0">
      <w:start w:val="1"/>
      <w:numFmt w:val="decimal"/>
      <w:lvlText w:val="%1."/>
      <w:lvlJc w:val="left"/>
      <w:pPr>
        <w:tabs>
          <w:tab w:val="num" w:pos="502"/>
        </w:tabs>
        <w:ind w:left="502" w:hanging="360"/>
      </w:pPr>
      <w:rPr>
        <w:rFonts w:hint="default"/>
        <w:i w:val="0"/>
        <w:iCs w:val="0"/>
        <w:color w:val="auto"/>
        <w:sz w:val="26"/>
      </w:rPr>
    </w:lvl>
    <w:lvl w:ilvl="1">
      <w:start w:val="1"/>
      <w:numFmt w:val="decimal"/>
      <w:lvlText w:val="%1.%2."/>
      <w:lvlJc w:val="left"/>
      <w:pPr>
        <w:tabs>
          <w:tab w:val="num" w:pos="-57"/>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1FE3EC9"/>
    <w:multiLevelType w:val="hybridMultilevel"/>
    <w:tmpl w:val="EC4CC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F57134"/>
    <w:multiLevelType w:val="hybridMultilevel"/>
    <w:tmpl w:val="2AA8E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801832"/>
    <w:multiLevelType w:val="hybridMultilevel"/>
    <w:tmpl w:val="BD48F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DD313B"/>
    <w:multiLevelType w:val="hybridMultilevel"/>
    <w:tmpl w:val="D8523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A30217"/>
    <w:multiLevelType w:val="hybridMultilevel"/>
    <w:tmpl w:val="ACEC7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787C24"/>
    <w:multiLevelType w:val="hybridMultilevel"/>
    <w:tmpl w:val="88A00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3538F8"/>
    <w:multiLevelType w:val="hybridMultilevel"/>
    <w:tmpl w:val="9F1C9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AE7DE1"/>
    <w:multiLevelType w:val="hybridMultilevel"/>
    <w:tmpl w:val="EDBAA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D856EB"/>
    <w:multiLevelType w:val="hybridMultilevel"/>
    <w:tmpl w:val="683E7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2C121A"/>
    <w:multiLevelType w:val="hybridMultilevel"/>
    <w:tmpl w:val="5296B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580437"/>
    <w:multiLevelType w:val="hybridMultilevel"/>
    <w:tmpl w:val="B906C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8C5C7E"/>
    <w:multiLevelType w:val="hybridMultilevel"/>
    <w:tmpl w:val="3D16F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AA1434"/>
    <w:multiLevelType w:val="hybridMultilevel"/>
    <w:tmpl w:val="66D43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6E2717"/>
    <w:multiLevelType w:val="hybridMultilevel"/>
    <w:tmpl w:val="B4549F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1"/>
  </w:num>
  <w:num w:numId="2">
    <w:abstractNumId w:val="6"/>
  </w:num>
  <w:num w:numId="3">
    <w:abstractNumId w:val="12"/>
  </w:num>
  <w:num w:numId="4">
    <w:abstractNumId w:val="5"/>
  </w:num>
  <w:num w:numId="5">
    <w:abstractNumId w:val="4"/>
  </w:num>
  <w:num w:numId="6">
    <w:abstractNumId w:val="3"/>
  </w:num>
  <w:num w:numId="7">
    <w:abstractNumId w:val="2"/>
  </w:num>
  <w:num w:numId="8">
    <w:abstractNumId w:val="17"/>
  </w:num>
  <w:num w:numId="9">
    <w:abstractNumId w:val="18"/>
  </w:num>
  <w:num w:numId="10">
    <w:abstractNumId w:val="7"/>
  </w:num>
  <w:num w:numId="11">
    <w:abstractNumId w:val="9"/>
  </w:num>
  <w:num w:numId="12">
    <w:abstractNumId w:val="14"/>
  </w:num>
  <w:num w:numId="13">
    <w:abstractNumId w:val="8"/>
  </w:num>
  <w:num w:numId="14">
    <w:abstractNumId w:val="15"/>
  </w:num>
  <w:num w:numId="15">
    <w:abstractNumId w:val="0"/>
  </w:num>
  <w:num w:numId="16">
    <w:abstractNumId w:val="20"/>
  </w:num>
  <w:num w:numId="17">
    <w:abstractNumId w:val="1"/>
  </w:num>
  <w:num w:numId="18">
    <w:abstractNumId w:val="19"/>
  </w:num>
  <w:num w:numId="19">
    <w:abstractNumId w:val="10"/>
  </w:num>
  <w:num w:numId="20">
    <w:abstractNumId w:val="1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44C99"/>
    <w:rsid w:val="000510D2"/>
    <w:rsid w:val="00051144"/>
    <w:rsid w:val="000536A3"/>
    <w:rsid w:val="00054F3E"/>
    <w:rsid w:val="00071A6E"/>
    <w:rsid w:val="000742FC"/>
    <w:rsid w:val="0008766E"/>
    <w:rsid w:val="00092ACF"/>
    <w:rsid w:val="00093296"/>
    <w:rsid w:val="000965E3"/>
    <w:rsid w:val="000A2FC3"/>
    <w:rsid w:val="000A50D7"/>
    <w:rsid w:val="000C5269"/>
    <w:rsid w:val="000E266E"/>
    <w:rsid w:val="000E2AB7"/>
    <w:rsid w:val="000E51E5"/>
    <w:rsid w:val="000F25A2"/>
    <w:rsid w:val="00100206"/>
    <w:rsid w:val="00112951"/>
    <w:rsid w:val="00134860"/>
    <w:rsid w:val="00134E99"/>
    <w:rsid w:val="00137C08"/>
    <w:rsid w:val="00140437"/>
    <w:rsid w:val="00142D3C"/>
    <w:rsid w:val="00145484"/>
    <w:rsid w:val="00167138"/>
    <w:rsid w:val="00183E94"/>
    <w:rsid w:val="001A1185"/>
    <w:rsid w:val="001C4E57"/>
    <w:rsid w:val="001C731E"/>
    <w:rsid w:val="001C76CF"/>
    <w:rsid w:val="001D6253"/>
    <w:rsid w:val="0021183B"/>
    <w:rsid w:val="00214873"/>
    <w:rsid w:val="0022774F"/>
    <w:rsid w:val="00227CC6"/>
    <w:rsid w:val="00242DDF"/>
    <w:rsid w:val="002506AD"/>
    <w:rsid w:val="002610CD"/>
    <w:rsid w:val="002737A4"/>
    <w:rsid w:val="002755FA"/>
    <w:rsid w:val="00277268"/>
    <w:rsid w:val="002A058F"/>
    <w:rsid w:val="002A69C5"/>
    <w:rsid w:val="002B3316"/>
    <w:rsid w:val="002B68A2"/>
    <w:rsid w:val="002C569E"/>
    <w:rsid w:val="002E316A"/>
    <w:rsid w:val="0033055C"/>
    <w:rsid w:val="00340C39"/>
    <w:rsid w:val="00342F44"/>
    <w:rsid w:val="00352DAD"/>
    <w:rsid w:val="00355594"/>
    <w:rsid w:val="00361984"/>
    <w:rsid w:val="003C6416"/>
    <w:rsid w:val="003D1AF5"/>
    <w:rsid w:val="003D7C28"/>
    <w:rsid w:val="003E1574"/>
    <w:rsid w:val="004037C0"/>
    <w:rsid w:val="00410A08"/>
    <w:rsid w:val="00414D5F"/>
    <w:rsid w:val="00414FDE"/>
    <w:rsid w:val="00415ECA"/>
    <w:rsid w:val="00436DEB"/>
    <w:rsid w:val="00467A81"/>
    <w:rsid w:val="00480549"/>
    <w:rsid w:val="00487815"/>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C7BAF"/>
    <w:rsid w:val="005D6C6E"/>
    <w:rsid w:val="005E5D79"/>
    <w:rsid w:val="005F19A7"/>
    <w:rsid w:val="005F431D"/>
    <w:rsid w:val="005F4A17"/>
    <w:rsid w:val="0064281A"/>
    <w:rsid w:val="00671F14"/>
    <w:rsid w:val="00676B33"/>
    <w:rsid w:val="0068008E"/>
    <w:rsid w:val="00695A56"/>
    <w:rsid w:val="006A10A6"/>
    <w:rsid w:val="006A2DC7"/>
    <w:rsid w:val="006A374C"/>
    <w:rsid w:val="006A7B9E"/>
    <w:rsid w:val="006B46EC"/>
    <w:rsid w:val="006C7A42"/>
    <w:rsid w:val="006D5F8E"/>
    <w:rsid w:val="006E4C9B"/>
    <w:rsid w:val="006F4E04"/>
    <w:rsid w:val="00702070"/>
    <w:rsid w:val="007113AE"/>
    <w:rsid w:val="00711605"/>
    <w:rsid w:val="0071467A"/>
    <w:rsid w:val="0074211D"/>
    <w:rsid w:val="0075016C"/>
    <w:rsid w:val="0075294D"/>
    <w:rsid w:val="00771104"/>
    <w:rsid w:val="0077210F"/>
    <w:rsid w:val="00797AE4"/>
    <w:rsid w:val="007A0E21"/>
    <w:rsid w:val="007B2E1D"/>
    <w:rsid w:val="007B3C10"/>
    <w:rsid w:val="007B4D9C"/>
    <w:rsid w:val="007D6E66"/>
    <w:rsid w:val="007E7D33"/>
    <w:rsid w:val="007F0833"/>
    <w:rsid w:val="00806AF2"/>
    <w:rsid w:val="0081005C"/>
    <w:rsid w:val="00811154"/>
    <w:rsid w:val="00826A60"/>
    <w:rsid w:val="00826B1D"/>
    <w:rsid w:val="00833DE5"/>
    <w:rsid w:val="008367A5"/>
    <w:rsid w:val="00855384"/>
    <w:rsid w:val="008558E7"/>
    <w:rsid w:val="00870A70"/>
    <w:rsid w:val="00871B49"/>
    <w:rsid w:val="00875961"/>
    <w:rsid w:val="00875976"/>
    <w:rsid w:val="00877EFD"/>
    <w:rsid w:val="00887179"/>
    <w:rsid w:val="008938FE"/>
    <w:rsid w:val="00897BF6"/>
    <w:rsid w:val="008A29F0"/>
    <w:rsid w:val="008B16CB"/>
    <w:rsid w:val="008B43EC"/>
    <w:rsid w:val="008B57C7"/>
    <w:rsid w:val="008B739A"/>
    <w:rsid w:val="008C0DD2"/>
    <w:rsid w:val="008C2D41"/>
    <w:rsid w:val="008C40BE"/>
    <w:rsid w:val="008D42E2"/>
    <w:rsid w:val="00907B74"/>
    <w:rsid w:val="00911845"/>
    <w:rsid w:val="00916F6D"/>
    <w:rsid w:val="00944F5E"/>
    <w:rsid w:val="009577AE"/>
    <w:rsid w:val="009740F5"/>
    <w:rsid w:val="009831FA"/>
    <w:rsid w:val="009C6961"/>
    <w:rsid w:val="00A146D0"/>
    <w:rsid w:val="00A248BD"/>
    <w:rsid w:val="00A254B5"/>
    <w:rsid w:val="00A32724"/>
    <w:rsid w:val="00A35778"/>
    <w:rsid w:val="00A35D61"/>
    <w:rsid w:val="00A40EC0"/>
    <w:rsid w:val="00A62616"/>
    <w:rsid w:val="00A65C68"/>
    <w:rsid w:val="00A74DFC"/>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5999"/>
    <w:rsid w:val="00B57852"/>
    <w:rsid w:val="00B60389"/>
    <w:rsid w:val="00B676AE"/>
    <w:rsid w:val="00B7038A"/>
    <w:rsid w:val="00B80920"/>
    <w:rsid w:val="00B9087B"/>
    <w:rsid w:val="00B962DE"/>
    <w:rsid w:val="00BA6AAC"/>
    <w:rsid w:val="00BA7C15"/>
    <w:rsid w:val="00BB613D"/>
    <w:rsid w:val="00BC0C34"/>
    <w:rsid w:val="00BC2CD6"/>
    <w:rsid w:val="00BD1170"/>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6FB3"/>
    <w:rsid w:val="00D3323E"/>
    <w:rsid w:val="00D35D12"/>
    <w:rsid w:val="00D43964"/>
    <w:rsid w:val="00D516B2"/>
    <w:rsid w:val="00D9251B"/>
    <w:rsid w:val="00D94988"/>
    <w:rsid w:val="00DB7F2C"/>
    <w:rsid w:val="00DC4652"/>
    <w:rsid w:val="00DD04A3"/>
    <w:rsid w:val="00E0576E"/>
    <w:rsid w:val="00E2403C"/>
    <w:rsid w:val="00E32D88"/>
    <w:rsid w:val="00E52261"/>
    <w:rsid w:val="00E7115C"/>
    <w:rsid w:val="00E8175B"/>
    <w:rsid w:val="00E949AF"/>
    <w:rsid w:val="00EB04D0"/>
    <w:rsid w:val="00EB5405"/>
    <w:rsid w:val="00EB5549"/>
    <w:rsid w:val="00EC1609"/>
    <w:rsid w:val="00EC5031"/>
    <w:rsid w:val="00ED12D1"/>
    <w:rsid w:val="00ED267B"/>
    <w:rsid w:val="00EE3DEA"/>
    <w:rsid w:val="00EF499D"/>
    <w:rsid w:val="00F007E6"/>
    <w:rsid w:val="00F32CAB"/>
    <w:rsid w:val="00F36C7C"/>
    <w:rsid w:val="00F45DA1"/>
    <w:rsid w:val="00F46123"/>
    <w:rsid w:val="00F51757"/>
    <w:rsid w:val="00F542B5"/>
    <w:rsid w:val="00F5708B"/>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D32F525"/>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7038A"/>
    <w:rPr>
      <w:color w:val="0563C1" w:themeColor="hyperlink"/>
      <w:u w:val="single"/>
    </w:rPr>
  </w:style>
  <w:style w:type="character" w:styleId="UnresolvedMention">
    <w:name w:val="Unresolved Mention"/>
    <w:basedOn w:val="DefaultParagraphFont"/>
    <w:uiPriority w:val="99"/>
    <w:semiHidden/>
    <w:unhideWhenUsed/>
    <w:rsid w:val="00B7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vladimirovs2@edu.riga.lv" TargetMode="External" /><Relationship Id="rId11" Type="http://schemas.openxmlformats.org/officeDocument/2006/relationships/hyperlink" Target="mailto:kvladimirovs2@edu.riga.lv" TargetMode="External" /><Relationship Id="rId12" Type="http://schemas.openxmlformats.org/officeDocument/2006/relationships/hyperlink" Target="http://www.intereses.lv" TargetMode="External" /><Relationship Id="rId13" Type="http://schemas.openxmlformats.org/officeDocument/2006/relationships/hyperlink" Target="mailto:kvladimirovs2@edu.riga.lv" TargetMode="External" /><Relationship Id="rId14" Type="http://schemas.openxmlformats.org/officeDocument/2006/relationships/hyperlink" Target="https://www.facebook.com/ikauseklis/,%20Instagram" TargetMode="External" /><Relationship Id="rId15" Type="http://schemas.openxmlformats.org/officeDocument/2006/relationships/hyperlink" Target="https://www.instagram.com/rbjc_auseklis/" TargetMode="External" /><Relationship Id="rId16" Type="http://schemas.openxmlformats.org/officeDocument/2006/relationships/hyperlink" Target="http://www.ikauseklis.lv/" TargetMode="External" /><Relationship Id="rId17" Type="http://schemas.openxmlformats.org/officeDocument/2006/relationships/hyperlink" Target="http://www.iksd.riga.lv" TargetMode="External" /><Relationship Id="rId18" Type="http://schemas.openxmlformats.org/officeDocument/2006/relationships/hyperlink" Target="http://www.intereses.lv" TargetMode="External" /><Relationship Id="rId19" Type="http://schemas.openxmlformats.org/officeDocument/2006/relationships/hyperlink" Target="mailto:bjcauseklis@riga.lv"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kvladimirovs2@edu.riga.lv" TargetMode="External" /><Relationship Id="rId8" Type="http://schemas.openxmlformats.org/officeDocument/2006/relationships/hyperlink" Target="http://www.intereses.lv" TargetMode="External" /><Relationship Id="rId9" Type="http://schemas.openxmlformats.org/officeDocument/2006/relationships/hyperlink" Target="http://www.ikausekl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11072</Words>
  <Characters>6312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Iveta Ļūļāka</cp:lastModifiedBy>
  <cp:revision>62</cp:revision>
  <cp:lastPrinted>2008-02-21T11:46:00Z</cp:lastPrinted>
  <dcterms:created xsi:type="dcterms:W3CDTF">2024-10-16T08:39:00Z</dcterms:created>
  <dcterms:modified xsi:type="dcterms:W3CDTF">2025-04-23T05:40:00Z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V.Šibajevs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Rīgas bērnu un jauniešu centra “Auseklis” sacensības trases automodelismā iesācējiem "Ausekļa kauss 2025"</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23.04.2025.</vt:lpwstr>
  </property>
  <property fmtid="{D5CDD505-2E9C-101B-9397-08002B2CF9AE}" pid="24" name="REG_NUMURS">
    <vt:lpwstr>RBJCA-25-9-nos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bērnu un jauniešu centrs "Auseklis"</vt:lpwstr>
  </property>
</Properties>
</file>